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556F63" w:rsidRDefault="008A775B" w:rsidP="00E2106D">
      <w:pPr>
        <w:jc w:val="center"/>
        <w:rPr>
          <w:rFonts w:asciiTheme="majorHAnsi" w:hAnsiTheme="majorHAnsi"/>
          <w:color w:val="000000" w:themeColor="text1"/>
          <w:sz w:val="24"/>
          <w:szCs w:val="24"/>
        </w:rPr>
      </w:pPr>
    </w:p>
    <w:p w14:paraId="1A2342B0" w14:textId="66454972" w:rsidR="00E2106D" w:rsidRPr="00556F63" w:rsidRDefault="00360C3F" w:rsidP="00E2106D">
      <w:pPr>
        <w:jc w:val="center"/>
        <w:rPr>
          <w:rFonts w:asciiTheme="majorHAnsi" w:hAnsiTheme="majorHAnsi"/>
          <w:color w:val="000000" w:themeColor="text1"/>
          <w:sz w:val="24"/>
          <w:szCs w:val="24"/>
        </w:rPr>
      </w:pPr>
      <w:r w:rsidRPr="00556F63">
        <w:rPr>
          <w:rFonts w:asciiTheme="majorHAnsi" w:hAnsiTheme="majorHAnsi"/>
          <w:color w:val="000000" w:themeColor="text1"/>
          <w:sz w:val="24"/>
          <w:szCs w:val="24"/>
        </w:rPr>
        <w:t>Lake Eunice Township</w:t>
      </w:r>
      <w:r w:rsidR="00E2106D" w:rsidRPr="00556F63">
        <w:rPr>
          <w:rFonts w:asciiTheme="majorHAnsi" w:hAnsiTheme="majorHAnsi"/>
          <w:color w:val="000000" w:themeColor="text1"/>
          <w:sz w:val="24"/>
          <w:szCs w:val="24"/>
        </w:rPr>
        <w:t xml:space="preserve">                        </w:t>
      </w:r>
    </w:p>
    <w:p w14:paraId="55C21D72" w14:textId="77777777" w:rsidR="00FD7EAA" w:rsidRPr="00556F63" w:rsidRDefault="00360C3F"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Trea</w:t>
      </w:r>
      <w:r w:rsidR="00116171" w:rsidRPr="00556F63">
        <w:rPr>
          <w:rFonts w:asciiTheme="majorHAnsi" w:hAnsiTheme="majorHAnsi"/>
          <w:color w:val="000000" w:themeColor="text1"/>
          <w:sz w:val="24"/>
          <w:szCs w:val="24"/>
        </w:rPr>
        <w:t>surer: Ann Hix</w:t>
      </w:r>
      <w:r w:rsidR="00DE5CF3" w:rsidRPr="00556F63">
        <w:rPr>
          <w:rFonts w:asciiTheme="majorHAnsi" w:hAnsiTheme="majorHAnsi"/>
          <w:color w:val="000000" w:themeColor="text1"/>
          <w:sz w:val="24"/>
          <w:szCs w:val="24"/>
        </w:rPr>
        <w:t>s</w:t>
      </w:r>
      <w:r w:rsidR="00116171" w:rsidRPr="00556F63">
        <w:rPr>
          <w:rFonts w:asciiTheme="majorHAnsi" w:hAnsiTheme="majorHAnsi"/>
          <w:color w:val="000000" w:themeColor="text1"/>
          <w:sz w:val="24"/>
          <w:szCs w:val="24"/>
        </w:rPr>
        <w:t>on</w:t>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Pr="00556F63">
        <w:rPr>
          <w:rFonts w:asciiTheme="majorHAnsi" w:hAnsiTheme="majorHAnsi"/>
          <w:color w:val="000000" w:themeColor="text1"/>
          <w:sz w:val="24"/>
          <w:szCs w:val="24"/>
        </w:rPr>
        <w:t xml:space="preserve"> Supervisors: Ed Clem, Gerald Johnson    </w:t>
      </w:r>
      <w:r w:rsidR="00FD6490" w:rsidRPr="00556F63">
        <w:rPr>
          <w:rFonts w:asciiTheme="majorHAnsi" w:hAnsiTheme="majorHAnsi"/>
          <w:color w:val="000000" w:themeColor="text1"/>
          <w:sz w:val="24"/>
          <w:szCs w:val="24"/>
        </w:rPr>
        <w:t>Chairman</w:t>
      </w:r>
      <w:r w:rsidRPr="00556F63">
        <w:rPr>
          <w:rFonts w:asciiTheme="majorHAnsi" w:hAnsiTheme="majorHAnsi"/>
          <w:color w:val="000000" w:themeColor="text1"/>
          <w:sz w:val="24"/>
          <w:szCs w:val="24"/>
        </w:rPr>
        <w:t>: Jas</w:t>
      </w:r>
      <w:r w:rsidR="00FD7EAA" w:rsidRPr="00556F63">
        <w:rPr>
          <w:rFonts w:asciiTheme="majorHAnsi" w:hAnsiTheme="majorHAnsi"/>
          <w:color w:val="000000" w:themeColor="text1"/>
          <w:sz w:val="24"/>
          <w:szCs w:val="24"/>
        </w:rPr>
        <w:t>on Rosing</w:t>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t xml:space="preserve">         </w:t>
      </w:r>
      <w:r w:rsidR="00116171"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 xml:space="preserve"> </w:t>
      </w:r>
      <w:r w:rsidRPr="00556F63">
        <w:rPr>
          <w:rFonts w:asciiTheme="majorHAnsi" w:hAnsiTheme="majorHAnsi"/>
          <w:color w:val="000000" w:themeColor="text1"/>
          <w:sz w:val="24"/>
          <w:szCs w:val="24"/>
        </w:rPr>
        <w:t xml:space="preserve">Wayne Jacobson, Al Bergquist </w:t>
      </w:r>
    </w:p>
    <w:p w14:paraId="12F09182" w14:textId="25CB8344" w:rsidR="00360C3F" w:rsidRPr="00556F63" w:rsidRDefault="00FD7EAA"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______________________________________________________________________________</w:t>
      </w:r>
      <w:r w:rsidR="006A25AC" w:rsidRPr="00556F63">
        <w:rPr>
          <w:rFonts w:asciiTheme="majorHAnsi" w:hAnsiTheme="majorHAnsi"/>
          <w:color w:val="000000" w:themeColor="text1"/>
          <w:sz w:val="24"/>
          <w:szCs w:val="24"/>
        </w:rPr>
        <w:t>________________________</w:t>
      </w:r>
      <w:r w:rsidR="00360C3F" w:rsidRPr="00556F63">
        <w:rPr>
          <w:rFonts w:asciiTheme="majorHAnsi" w:hAnsiTheme="majorHAnsi"/>
          <w:color w:val="000000" w:themeColor="text1"/>
          <w:sz w:val="24"/>
          <w:szCs w:val="24"/>
        </w:rPr>
        <w:t xml:space="preserve">                                                            </w:t>
      </w:r>
    </w:p>
    <w:p w14:paraId="4FBC316F" w14:textId="281A3289" w:rsidR="00F929E5" w:rsidRPr="00556F63" w:rsidRDefault="00D57CFC" w:rsidP="00D57CFC">
      <w:pPr>
        <w:rPr>
          <w:rFonts w:asciiTheme="majorHAnsi" w:hAnsiTheme="majorHAnsi" w:cstheme="minorHAnsi"/>
          <w:color w:val="000000" w:themeColor="text1"/>
          <w:sz w:val="24"/>
          <w:szCs w:val="24"/>
        </w:rPr>
      </w:pPr>
      <w:r w:rsidRPr="00556F63">
        <w:rPr>
          <w:rFonts w:asciiTheme="majorHAnsi" w:hAnsiTheme="majorHAnsi" w:cstheme="minorHAnsi"/>
          <w:color w:val="000000" w:themeColor="text1"/>
          <w:sz w:val="24"/>
          <w:szCs w:val="24"/>
        </w:rPr>
        <w:t>The Lak</w:t>
      </w:r>
      <w:r w:rsidR="00830963" w:rsidRPr="00556F63">
        <w:rPr>
          <w:rFonts w:asciiTheme="majorHAnsi" w:hAnsiTheme="majorHAnsi" w:cstheme="minorHAnsi"/>
          <w:color w:val="000000" w:themeColor="text1"/>
          <w:sz w:val="24"/>
          <w:szCs w:val="24"/>
        </w:rPr>
        <w:t>e Eunice Township board held its</w:t>
      </w:r>
      <w:r w:rsidRPr="00556F63">
        <w:rPr>
          <w:rFonts w:asciiTheme="majorHAnsi" w:hAnsiTheme="majorHAnsi" w:cstheme="minorHAnsi"/>
          <w:color w:val="000000" w:themeColor="text1"/>
          <w:sz w:val="24"/>
          <w:szCs w:val="24"/>
        </w:rPr>
        <w:t xml:space="preserve"> monthly meeting</w:t>
      </w:r>
      <w:r w:rsidR="00055ABA" w:rsidRPr="00556F63">
        <w:rPr>
          <w:rFonts w:asciiTheme="majorHAnsi" w:hAnsiTheme="majorHAnsi" w:cstheme="minorHAnsi"/>
          <w:color w:val="000000" w:themeColor="text1"/>
          <w:sz w:val="24"/>
          <w:szCs w:val="24"/>
        </w:rPr>
        <w:t xml:space="preserve"> at the town hall on</w:t>
      </w:r>
      <w:r w:rsidR="00D93373" w:rsidRPr="00556F63">
        <w:rPr>
          <w:rFonts w:asciiTheme="majorHAnsi" w:hAnsiTheme="majorHAnsi" w:cstheme="minorHAnsi"/>
          <w:color w:val="000000" w:themeColor="text1"/>
          <w:sz w:val="24"/>
          <w:szCs w:val="24"/>
        </w:rPr>
        <w:t xml:space="preserve"> </w:t>
      </w:r>
      <w:r w:rsidR="00086DA2">
        <w:rPr>
          <w:rFonts w:asciiTheme="majorHAnsi" w:hAnsiTheme="majorHAnsi" w:cstheme="minorHAnsi"/>
          <w:color w:val="000000" w:themeColor="text1"/>
          <w:sz w:val="24"/>
          <w:szCs w:val="24"/>
        </w:rPr>
        <w:t>September</w:t>
      </w:r>
      <w:r w:rsidR="00EE4932" w:rsidRPr="00556F63">
        <w:rPr>
          <w:rFonts w:asciiTheme="majorHAnsi" w:hAnsiTheme="majorHAnsi" w:cstheme="minorHAnsi"/>
          <w:color w:val="000000" w:themeColor="text1"/>
          <w:sz w:val="24"/>
          <w:szCs w:val="24"/>
        </w:rPr>
        <w:t xml:space="preserve"> </w:t>
      </w:r>
      <w:r w:rsidR="00086DA2">
        <w:rPr>
          <w:rFonts w:asciiTheme="majorHAnsi" w:hAnsiTheme="majorHAnsi" w:cstheme="minorHAnsi"/>
          <w:color w:val="000000" w:themeColor="text1"/>
          <w:sz w:val="24"/>
          <w:szCs w:val="24"/>
        </w:rPr>
        <w:t>14</w:t>
      </w:r>
      <w:r w:rsidR="00EE4932" w:rsidRPr="00556F63">
        <w:rPr>
          <w:rFonts w:asciiTheme="majorHAnsi" w:hAnsiTheme="majorHAnsi" w:cstheme="minorHAnsi"/>
          <w:color w:val="000000" w:themeColor="text1"/>
          <w:sz w:val="24"/>
          <w:szCs w:val="24"/>
          <w:vertAlign w:val="superscript"/>
        </w:rPr>
        <w:t>th</w:t>
      </w:r>
      <w:r w:rsidR="00EE4932" w:rsidRPr="00556F63">
        <w:rPr>
          <w:rFonts w:asciiTheme="majorHAnsi" w:hAnsiTheme="majorHAnsi" w:cstheme="minorHAnsi"/>
          <w:color w:val="000000" w:themeColor="text1"/>
          <w:sz w:val="24"/>
          <w:szCs w:val="24"/>
        </w:rPr>
        <w:t>,</w:t>
      </w:r>
      <w:r w:rsidR="00B90646" w:rsidRPr="00556F63">
        <w:rPr>
          <w:rFonts w:asciiTheme="majorHAnsi" w:hAnsiTheme="majorHAnsi" w:cstheme="minorHAnsi"/>
          <w:color w:val="000000" w:themeColor="text1"/>
          <w:sz w:val="24"/>
          <w:szCs w:val="24"/>
        </w:rPr>
        <w:t xml:space="preserve"> 202</w:t>
      </w:r>
      <w:r w:rsidR="00B23485" w:rsidRPr="00556F63">
        <w:rPr>
          <w:rFonts w:asciiTheme="majorHAnsi" w:hAnsiTheme="majorHAnsi" w:cstheme="minorHAnsi"/>
          <w:color w:val="000000" w:themeColor="text1"/>
          <w:sz w:val="24"/>
          <w:szCs w:val="24"/>
        </w:rPr>
        <w:t>1</w:t>
      </w:r>
      <w:r w:rsidRPr="00556F63">
        <w:rPr>
          <w:rFonts w:asciiTheme="majorHAnsi" w:hAnsiTheme="majorHAnsi" w:cstheme="minorHAnsi"/>
          <w:color w:val="000000" w:themeColor="text1"/>
          <w:sz w:val="24"/>
          <w:szCs w:val="24"/>
        </w:rPr>
        <w:t xml:space="preserve"> at 7</w:t>
      </w:r>
      <w:r w:rsidR="005D2079" w:rsidRPr="00556F63">
        <w:rPr>
          <w:rFonts w:asciiTheme="majorHAnsi" w:hAnsiTheme="majorHAnsi" w:cstheme="minorHAnsi"/>
          <w:color w:val="000000" w:themeColor="text1"/>
          <w:sz w:val="24"/>
          <w:szCs w:val="24"/>
        </w:rPr>
        <w:t>:00 pm. </w:t>
      </w:r>
      <w:r w:rsidR="007A0FE3" w:rsidRPr="00556F63">
        <w:rPr>
          <w:rFonts w:asciiTheme="majorHAnsi" w:hAnsiTheme="majorHAnsi" w:cstheme="minorHAnsi"/>
          <w:color w:val="000000" w:themeColor="text1"/>
          <w:sz w:val="24"/>
          <w:szCs w:val="24"/>
        </w:rPr>
        <w:t xml:space="preserve">  </w:t>
      </w:r>
      <w:r w:rsidR="007F0D7D" w:rsidRPr="00556F63">
        <w:rPr>
          <w:rFonts w:asciiTheme="majorHAnsi" w:hAnsiTheme="majorHAnsi" w:cstheme="minorHAnsi"/>
          <w:color w:val="000000" w:themeColor="text1"/>
          <w:sz w:val="24"/>
          <w:szCs w:val="24"/>
        </w:rPr>
        <w:t xml:space="preserve"> </w:t>
      </w:r>
      <w:r w:rsidR="00055ABA" w:rsidRPr="00556F63">
        <w:rPr>
          <w:rFonts w:asciiTheme="majorHAnsi" w:hAnsiTheme="majorHAnsi" w:cstheme="minorHAnsi"/>
          <w:color w:val="000000" w:themeColor="text1"/>
          <w:sz w:val="24"/>
          <w:szCs w:val="24"/>
        </w:rPr>
        <w:t xml:space="preserve">The minutes from the </w:t>
      </w:r>
      <w:r w:rsidR="00086DA2">
        <w:rPr>
          <w:rFonts w:asciiTheme="majorHAnsi" w:hAnsiTheme="majorHAnsi" w:cstheme="minorHAnsi"/>
          <w:color w:val="000000" w:themeColor="text1"/>
          <w:sz w:val="24"/>
          <w:szCs w:val="24"/>
        </w:rPr>
        <w:t>August</w:t>
      </w:r>
      <w:r w:rsidR="00F86660" w:rsidRPr="00556F63">
        <w:rPr>
          <w:rFonts w:asciiTheme="majorHAnsi" w:hAnsiTheme="majorHAnsi" w:cstheme="minorHAnsi"/>
          <w:color w:val="000000" w:themeColor="text1"/>
          <w:sz w:val="24"/>
          <w:szCs w:val="24"/>
        </w:rPr>
        <w:t xml:space="preserve"> </w:t>
      </w:r>
      <w:r w:rsidR="007F0D7D" w:rsidRPr="00556F63">
        <w:rPr>
          <w:rFonts w:asciiTheme="majorHAnsi" w:hAnsiTheme="majorHAnsi" w:cstheme="minorHAnsi"/>
          <w:color w:val="000000" w:themeColor="text1"/>
          <w:sz w:val="24"/>
          <w:szCs w:val="24"/>
        </w:rPr>
        <w:t>meeting</w:t>
      </w:r>
      <w:r w:rsidR="00B06E3B" w:rsidRPr="00556F63">
        <w:rPr>
          <w:rFonts w:asciiTheme="majorHAnsi" w:hAnsiTheme="majorHAnsi" w:cstheme="minorHAnsi"/>
          <w:color w:val="000000" w:themeColor="text1"/>
          <w:sz w:val="24"/>
          <w:szCs w:val="24"/>
        </w:rPr>
        <w:t>s</w:t>
      </w:r>
      <w:r w:rsidR="007F0D7D" w:rsidRPr="00556F63">
        <w:rPr>
          <w:rFonts w:asciiTheme="majorHAnsi" w:hAnsiTheme="majorHAnsi" w:cstheme="minorHAnsi"/>
          <w:color w:val="000000" w:themeColor="text1"/>
          <w:sz w:val="24"/>
          <w:szCs w:val="24"/>
        </w:rPr>
        <w:t xml:space="preserve"> </w:t>
      </w:r>
      <w:r w:rsidR="00830963" w:rsidRPr="00556F63">
        <w:rPr>
          <w:rFonts w:asciiTheme="majorHAnsi" w:hAnsiTheme="majorHAnsi" w:cstheme="minorHAnsi"/>
          <w:color w:val="000000" w:themeColor="text1"/>
          <w:sz w:val="24"/>
          <w:szCs w:val="24"/>
        </w:rPr>
        <w:t>were</w:t>
      </w:r>
      <w:r w:rsidRPr="00556F63">
        <w:rPr>
          <w:rFonts w:asciiTheme="majorHAnsi" w:hAnsiTheme="majorHAnsi" w:cstheme="minorHAnsi"/>
          <w:color w:val="000000" w:themeColor="text1"/>
          <w:sz w:val="24"/>
          <w:szCs w:val="24"/>
        </w:rPr>
        <w:t xml:space="preserve"> rev</w:t>
      </w:r>
      <w:r w:rsidR="005D2079" w:rsidRPr="00556F63">
        <w:rPr>
          <w:rFonts w:asciiTheme="majorHAnsi" w:hAnsiTheme="majorHAnsi" w:cstheme="minorHAnsi"/>
          <w:color w:val="000000" w:themeColor="text1"/>
          <w:sz w:val="24"/>
          <w:szCs w:val="24"/>
        </w:rPr>
        <w:t xml:space="preserve">iewed and approved by a motion </w:t>
      </w:r>
      <w:r w:rsidR="007A0FE3" w:rsidRPr="00556F63">
        <w:rPr>
          <w:rFonts w:asciiTheme="majorHAnsi" w:hAnsiTheme="majorHAnsi" w:cstheme="minorHAnsi"/>
          <w:color w:val="000000" w:themeColor="text1"/>
          <w:sz w:val="24"/>
          <w:szCs w:val="24"/>
        </w:rPr>
        <w:t xml:space="preserve">by </w:t>
      </w:r>
      <w:r w:rsidR="00EE4932" w:rsidRPr="00556F63">
        <w:rPr>
          <w:rFonts w:asciiTheme="majorHAnsi" w:hAnsiTheme="majorHAnsi" w:cstheme="minorHAnsi"/>
          <w:color w:val="000000" w:themeColor="text1"/>
          <w:sz w:val="24"/>
          <w:szCs w:val="24"/>
        </w:rPr>
        <w:t>Al Bergquist</w:t>
      </w:r>
      <w:r w:rsidR="002F0A42" w:rsidRPr="00556F63">
        <w:rPr>
          <w:rFonts w:asciiTheme="majorHAnsi" w:hAnsiTheme="majorHAnsi" w:cstheme="minorHAnsi"/>
          <w:color w:val="000000" w:themeColor="text1"/>
          <w:sz w:val="24"/>
          <w:szCs w:val="24"/>
        </w:rPr>
        <w:t xml:space="preserve"> </w:t>
      </w:r>
      <w:r w:rsidR="007A0FE3" w:rsidRPr="00556F63">
        <w:rPr>
          <w:rFonts w:asciiTheme="majorHAnsi" w:hAnsiTheme="majorHAnsi" w:cstheme="minorHAnsi"/>
          <w:color w:val="000000" w:themeColor="text1"/>
          <w:sz w:val="24"/>
          <w:szCs w:val="24"/>
        </w:rPr>
        <w:t xml:space="preserve">and seconded </w:t>
      </w:r>
      <w:r w:rsidR="007F0D7D" w:rsidRPr="00556F63">
        <w:rPr>
          <w:rFonts w:asciiTheme="majorHAnsi" w:hAnsiTheme="majorHAnsi" w:cstheme="minorHAnsi"/>
          <w:color w:val="000000" w:themeColor="text1"/>
          <w:sz w:val="24"/>
          <w:szCs w:val="24"/>
        </w:rPr>
        <w:t xml:space="preserve">by </w:t>
      </w:r>
      <w:r w:rsidR="00086DA2">
        <w:rPr>
          <w:rFonts w:asciiTheme="majorHAnsi" w:hAnsiTheme="majorHAnsi" w:cstheme="minorHAnsi"/>
          <w:color w:val="000000" w:themeColor="text1"/>
          <w:sz w:val="24"/>
          <w:szCs w:val="24"/>
        </w:rPr>
        <w:t>Wayne Jacobson</w:t>
      </w:r>
      <w:r w:rsidR="007B4669" w:rsidRPr="00556F63">
        <w:rPr>
          <w:rFonts w:asciiTheme="majorHAnsi" w:hAnsiTheme="majorHAnsi" w:cstheme="minorHAnsi"/>
          <w:color w:val="000000" w:themeColor="text1"/>
          <w:sz w:val="24"/>
          <w:szCs w:val="24"/>
        </w:rPr>
        <w:t>.</w:t>
      </w:r>
      <w:r w:rsidR="00F82C55" w:rsidRPr="00556F63">
        <w:rPr>
          <w:rFonts w:asciiTheme="majorHAnsi" w:hAnsiTheme="majorHAnsi" w:cstheme="minorHAnsi"/>
          <w:color w:val="000000" w:themeColor="text1"/>
          <w:sz w:val="24"/>
          <w:szCs w:val="24"/>
        </w:rPr>
        <w:t xml:space="preserve"> </w:t>
      </w:r>
      <w:r w:rsidR="00196884" w:rsidRPr="00556F63">
        <w:rPr>
          <w:rFonts w:asciiTheme="majorHAnsi" w:hAnsiTheme="majorHAnsi" w:cstheme="minorHAnsi"/>
          <w:color w:val="000000" w:themeColor="text1"/>
          <w:sz w:val="24"/>
          <w:szCs w:val="24"/>
        </w:rPr>
        <w:t xml:space="preserve">  </w:t>
      </w:r>
      <w:r w:rsidR="00CC4276" w:rsidRPr="00556F63">
        <w:rPr>
          <w:rFonts w:asciiTheme="majorHAnsi" w:hAnsiTheme="majorHAnsi" w:cstheme="minorHAnsi"/>
          <w:color w:val="000000" w:themeColor="text1"/>
          <w:sz w:val="24"/>
          <w:szCs w:val="24"/>
        </w:rPr>
        <w:t>The treasurer r</w:t>
      </w:r>
      <w:r w:rsidR="00F82C55" w:rsidRPr="00556F63">
        <w:rPr>
          <w:rFonts w:asciiTheme="majorHAnsi" w:hAnsiTheme="majorHAnsi" w:cstheme="minorHAnsi"/>
          <w:color w:val="000000" w:themeColor="text1"/>
          <w:sz w:val="24"/>
          <w:szCs w:val="24"/>
        </w:rPr>
        <w:t>eport was reviewed.</w:t>
      </w:r>
      <w:r w:rsidR="00F929E5" w:rsidRPr="00556F63">
        <w:rPr>
          <w:rFonts w:asciiTheme="majorHAnsi" w:hAnsiTheme="majorHAnsi" w:cstheme="minorHAnsi"/>
          <w:color w:val="000000" w:themeColor="text1"/>
          <w:sz w:val="24"/>
          <w:szCs w:val="24"/>
        </w:rPr>
        <w:t xml:space="preserve">  </w:t>
      </w:r>
      <w:r w:rsidR="00EE4932" w:rsidRPr="00556F63">
        <w:rPr>
          <w:rFonts w:asciiTheme="majorHAnsi" w:hAnsiTheme="majorHAnsi" w:cstheme="minorHAnsi"/>
          <w:color w:val="000000" w:themeColor="text1"/>
          <w:sz w:val="24"/>
          <w:szCs w:val="24"/>
        </w:rPr>
        <w:t xml:space="preserve">Discussion about showing this fund on a separate balance report so it does not look like </w:t>
      </w:r>
      <w:r w:rsidR="001800EB" w:rsidRPr="00556F63">
        <w:rPr>
          <w:rFonts w:asciiTheme="majorHAnsi" w:hAnsiTheme="majorHAnsi" w:cstheme="minorHAnsi"/>
          <w:color w:val="000000" w:themeColor="text1"/>
          <w:sz w:val="24"/>
          <w:szCs w:val="24"/>
        </w:rPr>
        <w:t>this fund</w:t>
      </w:r>
      <w:r w:rsidR="00EE4932" w:rsidRPr="00556F63">
        <w:rPr>
          <w:rFonts w:asciiTheme="majorHAnsi" w:hAnsiTheme="majorHAnsi" w:cstheme="minorHAnsi"/>
          <w:color w:val="000000" w:themeColor="text1"/>
          <w:sz w:val="24"/>
          <w:szCs w:val="24"/>
        </w:rPr>
        <w:t xml:space="preserve"> is part of our total budget.  </w:t>
      </w:r>
      <w:r w:rsidR="00F82C55" w:rsidRPr="00556F63">
        <w:rPr>
          <w:rFonts w:asciiTheme="majorHAnsi" w:hAnsiTheme="majorHAnsi" w:cstheme="minorHAnsi"/>
          <w:color w:val="000000" w:themeColor="text1"/>
          <w:sz w:val="24"/>
          <w:szCs w:val="24"/>
        </w:rPr>
        <w:t xml:space="preserve">The motion was made to </w:t>
      </w:r>
      <w:r w:rsidR="00F929E5" w:rsidRPr="00556F63">
        <w:rPr>
          <w:rFonts w:asciiTheme="majorHAnsi" w:hAnsiTheme="majorHAnsi" w:cstheme="minorHAnsi"/>
          <w:color w:val="000000" w:themeColor="text1"/>
          <w:sz w:val="24"/>
          <w:szCs w:val="24"/>
        </w:rPr>
        <w:t>approve</w:t>
      </w:r>
      <w:r w:rsidR="00CC4276" w:rsidRPr="00556F63">
        <w:rPr>
          <w:rFonts w:asciiTheme="majorHAnsi" w:hAnsiTheme="majorHAnsi" w:cstheme="minorHAnsi"/>
          <w:color w:val="000000" w:themeColor="text1"/>
          <w:sz w:val="24"/>
          <w:szCs w:val="24"/>
        </w:rPr>
        <w:t xml:space="preserve"> the current t</w:t>
      </w:r>
      <w:r w:rsidR="00196884" w:rsidRPr="00556F63">
        <w:rPr>
          <w:rFonts w:asciiTheme="majorHAnsi" w:hAnsiTheme="majorHAnsi" w:cstheme="minorHAnsi"/>
          <w:color w:val="000000" w:themeColor="text1"/>
          <w:sz w:val="24"/>
          <w:szCs w:val="24"/>
        </w:rPr>
        <w:t xml:space="preserve">reasurer’s </w:t>
      </w:r>
      <w:r w:rsidR="00F82C55" w:rsidRPr="00556F63">
        <w:rPr>
          <w:rFonts w:asciiTheme="majorHAnsi" w:hAnsiTheme="majorHAnsi" w:cstheme="minorHAnsi"/>
          <w:color w:val="000000" w:themeColor="text1"/>
          <w:sz w:val="24"/>
          <w:szCs w:val="24"/>
        </w:rPr>
        <w:t>r</w:t>
      </w:r>
      <w:r w:rsidR="007A0FE3" w:rsidRPr="00556F63">
        <w:rPr>
          <w:rFonts w:asciiTheme="majorHAnsi" w:hAnsiTheme="majorHAnsi" w:cstheme="minorHAnsi"/>
          <w:color w:val="000000" w:themeColor="text1"/>
          <w:sz w:val="24"/>
          <w:szCs w:val="24"/>
        </w:rPr>
        <w:t>eport</w:t>
      </w:r>
      <w:r w:rsidR="007F0D7D" w:rsidRPr="00556F63">
        <w:rPr>
          <w:rFonts w:asciiTheme="majorHAnsi" w:hAnsiTheme="majorHAnsi" w:cstheme="minorHAnsi"/>
          <w:color w:val="000000" w:themeColor="text1"/>
          <w:sz w:val="24"/>
          <w:szCs w:val="24"/>
        </w:rPr>
        <w:t xml:space="preserve"> </w:t>
      </w:r>
      <w:r w:rsidR="00055ABA" w:rsidRPr="00556F63">
        <w:rPr>
          <w:rFonts w:asciiTheme="majorHAnsi" w:hAnsiTheme="majorHAnsi" w:cstheme="minorHAnsi"/>
          <w:color w:val="000000" w:themeColor="text1"/>
          <w:sz w:val="24"/>
          <w:szCs w:val="24"/>
        </w:rPr>
        <w:t>by Ed Clem and seconded by</w:t>
      </w:r>
      <w:r w:rsidR="00D60766" w:rsidRPr="00556F63">
        <w:rPr>
          <w:rFonts w:asciiTheme="majorHAnsi" w:hAnsiTheme="majorHAnsi" w:cstheme="minorHAnsi"/>
          <w:color w:val="000000" w:themeColor="text1"/>
          <w:sz w:val="24"/>
          <w:szCs w:val="24"/>
        </w:rPr>
        <w:t xml:space="preserve"> </w:t>
      </w:r>
      <w:r w:rsidR="003D2B8E" w:rsidRPr="00556F63">
        <w:rPr>
          <w:rFonts w:asciiTheme="majorHAnsi" w:hAnsiTheme="majorHAnsi" w:cstheme="minorHAnsi"/>
          <w:color w:val="000000" w:themeColor="text1"/>
          <w:sz w:val="24"/>
          <w:szCs w:val="24"/>
        </w:rPr>
        <w:t xml:space="preserve">Al Bergquist. </w:t>
      </w:r>
    </w:p>
    <w:p w14:paraId="7BE4FCB1" w14:textId="45965D4B" w:rsidR="00086DA2" w:rsidRDefault="00086DA2"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Hazel Houkom, Lake Eunice Resident was present to discuss Sugar Island Road.  She reported that her road was recently </w:t>
      </w:r>
      <w:r w:rsidR="00B019A2">
        <w:rPr>
          <w:rFonts w:asciiTheme="majorHAnsi" w:hAnsiTheme="majorHAnsi" w:cs="Calibri"/>
          <w:color w:val="000000" w:themeColor="text1"/>
          <w:sz w:val="24"/>
          <w:szCs w:val="24"/>
        </w:rPr>
        <w:t>asphalted</w:t>
      </w:r>
      <w:r>
        <w:rPr>
          <w:rFonts w:asciiTheme="majorHAnsi" w:hAnsiTheme="majorHAnsi" w:cs="Calibri"/>
          <w:color w:val="000000" w:themeColor="text1"/>
          <w:sz w:val="24"/>
          <w:szCs w:val="24"/>
        </w:rPr>
        <w:t xml:space="preserve">.  She is hoping that some brush can be cut back as it is </w:t>
      </w:r>
      <w:r w:rsidR="00B019A2">
        <w:rPr>
          <w:rFonts w:asciiTheme="majorHAnsi" w:hAnsiTheme="majorHAnsi" w:cs="Calibri"/>
          <w:color w:val="000000" w:themeColor="text1"/>
          <w:sz w:val="24"/>
          <w:szCs w:val="24"/>
        </w:rPr>
        <w:t>causing</w:t>
      </w:r>
      <w:r>
        <w:rPr>
          <w:rFonts w:asciiTheme="majorHAnsi" w:hAnsiTheme="majorHAnsi" w:cs="Calibri"/>
          <w:color w:val="000000" w:themeColor="text1"/>
          <w:sz w:val="24"/>
          <w:szCs w:val="24"/>
        </w:rPr>
        <w:t xml:space="preserve"> a blind spot on her road.  Jason Rosing will drive this road and report back to the board. </w:t>
      </w:r>
    </w:p>
    <w:p w14:paraId="39B0E53E" w14:textId="3690F78E" w:rsidR="00086DA2" w:rsidRDefault="00086DA2"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Gary Mielke was present to discuss Buckhorn Road.  He advised there are many pot holes and was wondering about a road grader.  He also </w:t>
      </w:r>
      <w:r w:rsidR="00B019A2">
        <w:rPr>
          <w:rFonts w:asciiTheme="majorHAnsi" w:hAnsiTheme="majorHAnsi" w:cs="Calibri"/>
          <w:color w:val="000000" w:themeColor="text1"/>
          <w:sz w:val="24"/>
          <w:szCs w:val="24"/>
        </w:rPr>
        <w:t>suggests</w:t>
      </w:r>
      <w:r>
        <w:rPr>
          <w:rFonts w:asciiTheme="majorHAnsi" w:hAnsiTheme="majorHAnsi" w:cs="Calibri"/>
          <w:color w:val="000000" w:themeColor="text1"/>
          <w:sz w:val="24"/>
          <w:szCs w:val="24"/>
        </w:rPr>
        <w:t xml:space="preserve"> checking the culverts now that the water is low in the lakes.  </w:t>
      </w:r>
    </w:p>
    <w:p w14:paraId="1A898023" w14:textId="7D6FCD55" w:rsidR="00C84D7A" w:rsidRPr="002932B5" w:rsidRDefault="00C84D7A" w:rsidP="00B87372">
      <w:pPr>
        <w:rPr>
          <w:rFonts w:asciiTheme="majorHAnsi" w:hAnsiTheme="majorHAnsi" w:cs="Calibri"/>
          <w:sz w:val="24"/>
          <w:szCs w:val="24"/>
        </w:rPr>
      </w:pPr>
      <w:r w:rsidRPr="002932B5">
        <w:rPr>
          <w:rFonts w:asciiTheme="majorHAnsi" w:hAnsiTheme="majorHAnsi" w:cs="Calibri"/>
          <w:sz w:val="24"/>
          <w:szCs w:val="24"/>
        </w:rPr>
        <w:t xml:space="preserve">Chris </w:t>
      </w:r>
      <w:r w:rsidRPr="002932B5">
        <w:rPr>
          <w:rFonts w:asciiTheme="majorHAnsi" w:hAnsiTheme="majorHAnsi"/>
          <w:sz w:val="24"/>
          <w:szCs w:val="24"/>
          <w:shd w:val="clear" w:color="auto" w:fill="FFFFFF"/>
        </w:rPr>
        <w:t>Wiedenmeyer and Jake Lorsung were present from Audubon Fire and Rescue.  They wanted to invite residents and the board to the annual meeting.  This meeting is on September 29</w:t>
      </w:r>
      <w:r w:rsidRPr="002932B5">
        <w:rPr>
          <w:rFonts w:asciiTheme="majorHAnsi" w:hAnsiTheme="majorHAnsi"/>
          <w:sz w:val="24"/>
          <w:szCs w:val="24"/>
          <w:shd w:val="clear" w:color="auto" w:fill="FFFFFF"/>
          <w:vertAlign w:val="superscript"/>
        </w:rPr>
        <w:t>th</w:t>
      </w:r>
      <w:r w:rsidRPr="002932B5">
        <w:rPr>
          <w:rFonts w:asciiTheme="majorHAnsi" w:hAnsiTheme="majorHAnsi"/>
          <w:sz w:val="24"/>
          <w:szCs w:val="24"/>
          <w:shd w:val="clear" w:color="auto" w:fill="FFFFFF"/>
        </w:rPr>
        <w:t xml:space="preserve">, 2021 at 630 pm at the fire hall.  Fire Chief Wiedenmeyer </w:t>
      </w:r>
      <w:r w:rsidR="00B22A39">
        <w:rPr>
          <w:rFonts w:asciiTheme="majorHAnsi" w:hAnsiTheme="majorHAnsi"/>
          <w:sz w:val="24"/>
          <w:szCs w:val="24"/>
          <w:shd w:val="clear" w:color="auto" w:fill="FFFFFF"/>
        </w:rPr>
        <w:t xml:space="preserve">indicated </w:t>
      </w:r>
      <w:r w:rsidRPr="002932B5">
        <w:rPr>
          <w:rFonts w:asciiTheme="majorHAnsi" w:hAnsiTheme="majorHAnsi"/>
          <w:sz w:val="24"/>
          <w:szCs w:val="24"/>
          <w:shd w:val="clear" w:color="auto" w:fill="FFFFFF"/>
        </w:rPr>
        <w:t xml:space="preserve">they </w:t>
      </w:r>
      <w:r w:rsidR="00B22A39">
        <w:rPr>
          <w:rFonts w:asciiTheme="majorHAnsi" w:hAnsiTheme="majorHAnsi"/>
          <w:sz w:val="24"/>
          <w:szCs w:val="24"/>
          <w:shd w:val="clear" w:color="auto" w:fill="FFFFFF"/>
        </w:rPr>
        <w:t xml:space="preserve">will </w:t>
      </w:r>
      <w:r w:rsidR="00B019A2" w:rsidRPr="002932B5">
        <w:rPr>
          <w:rFonts w:asciiTheme="majorHAnsi" w:hAnsiTheme="majorHAnsi"/>
          <w:sz w:val="24"/>
          <w:szCs w:val="24"/>
          <w:shd w:val="clear" w:color="auto" w:fill="FFFFFF"/>
        </w:rPr>
        <w:t>discuss</w:t>
      </w:r>
      <w:r w:rsidRPr="002932B5">
        <w:rPr>
          <w:rFonts w:asciiTheme="majorHAnsi" w:hAnsiTheme="majorHAnsi"/>
          <w:sz w:val="24"/>
          <w:szCs w:val="24"/>
          <w:shd w:val="clear" w:color="auto" w:fill="FFFFFF"/>
        </w:rPr>
        <w:t xml:space="preserve"> their budget at the meeting and </w:t>
      </w:r>
      <w:r w:rsidR="00B019A2" w:rsidRPr="002932B5">
        <w:rPr>
          <w:rFonts w:asciiTheme="majorHAnsi" w:hAnsiTheme="majorHAnsi"/>
          <w:sz w:val="24"/>
          <w:szCs w:val="24"/>
          <w:shd w:val="clear" w:color="auto" w:fill="FFFFFF"/>
        </w:rPr>
        <w:t xml:space="preserve">the board is welcome to bring their input.  Also discussed was ARPA funding and if the township has any ability to give some of the ARPA funding to Audubon Fire and Rescue.  Discussion about ARPA funding in regards to the limitations on what the money can be used for.  Also noted was that the MN Association of Townships is advising against giving money to Fire and Rescue as they have their own funding opportunities.  </w:t>
      </w:r>
      <w:r w:rsidR="00AD07D3">
        <w:rPr>
          <w:rFonts w:asciiTheme="majorHAnsi" w:hAnsiTheme="majorHAnsi"/>
          <w:sz w:val="24"/>
          <w:szCs w:val="24"/>
          <w:shd w:val="clear" w:color="auto" w:fill="FFFFFF"/>
        </w:rPr>
        <w:t xml:space="preserve"> Heather Anderson will post this meeting in case there is a quorum with the road supervisors.  </w:t>
      </w:r>
    </w:p>
    <w:p w14:paraId="0439F043" w14:textId="2A59E287" w:rsidR="00556F63" w:rsidRDefault="00C84D7A" w:rsidP="00556F63">
      <w:pPr>
        <w:rPr>
          <w:rFonts w:asciiTheme="majorHAnsi" w:hAnsiTheme="majorHAnsi"/>
          <w:sz w:val="24"/>
          <w:szCs w:val="24"/>
        </w:rPr>
      </w:pPr>
      <w:r>
        <w:rPr>
          <w:rFonts w:asciiTheme="majorHAnsi" w:hAnsiTheme="majorHAnsi"/>
          <w:sz w:val="24"/>
          <w:szCs w:val="24"/>
        </w:rPr>
        <w:t xml:space="preserve">The new furnace and air conditioner from Laney’s was installed yesterday.  The new township office </w:t>
      </w:r>
      <w:r w:rsidR="00B019A2">
        <w:rPr>
          <w:rFonts w:asciiTheme="majorHAnsi" w:hAnsiTheme="majorHAnsi"/>
          <w:sz w:val="24"/>
          <w:szCs w:val="24"/>
        </w:rPr>
        <w:t>equipment</w:t>
      </w:r>
      <w:r>
        <w:rPr>
          <w:rFonts w:asciiTheme="majorHAnsi" w:hAnsiTheme="majorHAnsi"/>
          <w:sz w:val="24"/>
          <w:szCs w:val="24"/>
        </w:rPr>
        <w:t xml:space="preserve"> should be arriving soon. </w:t>
      </w:r>
    </w:p>
    <w:p w14:paraId="55541242" w14:textId="45253C27" w:rsidR="002932B5" w:rsidRDefault="002932B5" w:rsidP="00556F63">
      <w:pPr>
        <w:rPr>
          <w:rFonts w:asciiTheme="majorHAnsi" w:hAnsiTheme="majorHAnsi"/>
          <w:sz w:val="24"/>
          <w:szCs w:val="24"/>
        </w:rPr>
      </w:pPr>
      <w:r>
        <w:rPr>
          <w:rFonts w:asciiTheme="majorHAnsi" w:hAnsiTheme="majorHAnsi"/>
          <w:sz w:val="24"/>
          <w:szCs w:val="24"/>
        </w:rPr>
        <w:t xml:space="preserve">Jason Rosing reported that he met with Jim Olson, Becker County Engineer and the DNR about Buckhorn Road.  </w:t>
      </w:r>
      <w:r w:rsidR="00BC51F5">
        <w:rPr>
          <w:rFonts w:asciiTheme="majorHAnsi" w:hAnsiTheme="majorHAnsi"/>
          <w:sz w:val="24"/>
          <w:szCs w:val="24"/>
        </w:rPr>
        <w:t xml:space="preserve">He reported the DNR would like to widen portions of the road and they should provide the extra funding for that.  </w:t>
      </w:r>
    </w:p>
    <w:p w14:paraId="40816AD3" w14:textId="4EACA6AD" w:rsidR="00B22A39" w:rsidRDefault="00B22A39" w:rsidP="00556F63">
      <w:pPr>
        <w:rPr>
          <w:rFonts w:asciiTheme="majorHAnsi" w:hAnsiTheme="majorHAnsi"/>
          <w:sz w:val="24"/>
          <w:szCs w:val="24"/>
        </w:rPr>
      </w:pPr>
      <w:r>
        <w:rPr>
          <w:rFonts w:asciiTheme="majorHAnsi" w:hAnsiTheme="majorHAnsi"/>
          <w:sz w:val="24"/>
          <w:szCs w:val="24"/>
        </w:rPr>
        <w:t xml:space="preserve">The asphalt cut outs are done and the spraying is done.  </w:t>
      </w:r>
    </w:p>
    <w:p w14:paraId="5DDE395B" w14:textId="6CCEA569" w:rsidR="00B22A39" w:rsidRDefault="00B22A39" w:rsidP="00556F63">
      <w:pPr>
        <w:rPr>
          <w:rFonts w:asciiTheme="majorHAnsi" w:hAnsiTheme="majorHAnsi"/>
          <w:sz w:val="24"/>
          <w:szCs w:val="24"/>
        </w:rPr>
      </w:pPr>
      <w:r>
        <w:rPr>
          <w:rFonts w:asciiTheme="majorHAnsi" w:hAnsiTheme="majorHAnsi"/>
          <w:sz w:val="24"/>
          <w:szCs w:val="24"/>
        </w:rPr>
        <w:lastRenderedPageBreak/>
        <w:t xml:space="preserve">A resolution to identify the Lake Eunice Townhall as the voting location for 2022 was discussed.  Ed Clem brought to motion with the board approving the location. </w:t>
      </w:r>
    </w:p>
    <w:p w14:paraId="7CA0BF2B" w14:textId="49E0CFBD" w:rsidR="00FD7EAA" w:rsidRPr="00556F63" w:rsidRDefault="00A54A0B" w:rsidP="00360C3F">
      <w:pPr>
        <w:rPr>
          <w:rFonts w:asciiTheme="majorHAnsi" w:hAnsiTheme="majorHAnsi" w:cs="Calibri"/>
          <w:color w:val="000000" w:themeColor="text1"/>
          <w:sz w:val="24"/>
          <w:szCs w:val="24"/>
        </w:rPr>
      </w:pPr>
      <w:r w:rsidRPr="00556F63">
        <w:rPr>
          <w:rFonts w:asciiTheme="majorHAnsi" w:hAnsiTheme="majorHAnsi" w:cs="Calibri"/>
          <w:color w:val="000000" w:themeColor="text1"/>
          <w:sz w:val="24"/>
          <w:szCs w:val="24"/>
        </w:rPr>
        <w:t>A mo</w:t>
      </w:r>
      <w:r w:rsidR="007A0FE3" w:rsidRPr="00556F63">
        <w:rPr>
          <w:rFonts w:asciiTheme="majorHAnsi" w:hAnsiTheme="majorHAnsi" w:cs="Calibri"/>
          <w:color w:val="000000" w:themeColor="text1"/>
          <w:sz w:val="24"/>
          <w:szCs w:val="24"/>
        </w:rPr>
        <w:t xml:space="preserve">tion </w:t>
      </w:r>
      <w:r w:rsidR="00055ABA" w:rsidRPr="00556F63">
        <w:rPr>
          <w:rFonts w:asciiTheme="majorHAnsi" w:hAnsiTheme="majorHAnsi" w:cs="Calibri"/>
          <w:color w:val="000000" w:themeColor="text1"/>
          <w:sz w:val="24"/>
          <w:szCs w:val="24"/>
        </w:rPr>
        <w:t xml:space="preserve">was made to adjourn at </w:t>
      </w:r>
      <w:r w:rsidR="00E02C90" w:rsidRPr="00556F63">
        <w:rPr>
          <w:rFonts w:asciiTheme="majorHAnsi" w:hAnsiTheme="majorHAnsi" w:cs="Calibri"/>
          <w:color w:val="000000" w:themeColor="text1"/>
          <w:sz w:val="24"/>
          <w:szCs w:val="24"/>
        </w:rPr>
        <w:t>7:</w:t>
      </w:r>
      <w:r w:rsidR="00C84D7A">
        <w:rPr>
          <w:rFonts w:asciiTheme="majorHAnsi" w:hAnsiTheme="majorHAnsi" w:cs="Calibri"/>
          <w:color w:val="000000" w:themeColor="text1"/>
          <w:sz w:val="24"/>
          <w:szCs w:val="24"/>
        </w:rPr>
        <w:t>50</w:t>
      </w:r>
      <w:r w:rsidR="007B4669" w:rsidRPr="00556F63">
        <w:rPr>
          <w:rFonts w:asciiTheme="majorHAnsi" w:hAnsiTheme="majorHAnsi" w:cs="Calibri"/>
          <w:color w:val="000000" w:themeColor="text1"/>
          <w:sz w:val="24"/>
          <w:szCs w:val="24"/>
        </w:rPr>
        <w:t xml:space="preserve">pm by </w:t>
      </w:r>
      <w:r w:rsidR="00250D89" w:rsidRPr="00556F63">
        <w:rPr>
          <w:rFonts w:asciiTheme="majorHAnsi" w:hAnsiTheme="majorHAnsi" w:cs="Calibri"/>
          <w:color w:val="000000" w:themeColor="text1"/>
          <w:sz w:val="24"/>
          <w:szCs w:val="24"/>
        </w:rPr>
        <w:t>Wayne Jacobson</w:t>
      </w:r>
      <w:r w:rsidR="000D10C0" w:rsidRPr="00556F63">
        <w:rPr>
          <w:rFonts w:asciiTheme="majorHAnsi" w:hAnsiTheme="majorHAnsi" w:cs="Calibri"/>
          <w:color w:val="000000" w:themeColor="text1"/>
          <w:sz w:val="24"/>
          <w:szCs w:val="24"/>
        </w:rPr>
        <w:t xml:space="preserve"> </w:t>
      </w:r>
      <w:r w:rsidR="00F90E64" w:rsidRPr="00556F63">
        <w:rPr>
          <w:rFonts w:asciiTheme="majorHAnsi" w:hAnsiTheme="majorHAnsi" w:cs="Calibri"/>
          <w:color w:val="000000" w:themeColor="text1"/>
          <w:sz w:val="24"/>
          <w:szCs w:val="24"/>
        </w:rPr>
        <w:t>and se</w:t>
      </w:r>
      <w:r w:rsidR="003320A0" w:rsidRPr="00556F63">
        <w:rPr>
          <w:rFonts w:asciiTheme="majorHAnsi" w:hAnsiTheme="majorHAnsi" w:cs="Calibri"/>
          <w:color w:val="000000" w:themeColor="text1"/>
          <w:sz w:val="24"/>
          <w:szCs w:val="24"/>
        </w:rPr>
        <w:t xml:space="preserve">conded by </w:t>
      </w:r>
      <w:r w:rsidR="00250D89" w:rsidRPr="00556F63">
        <w:rPr>
          <w:rFonts w:asciiTheme="majorHAnsi" w:hAnsiTheme="majorHAnsi" w:cs="Calibri"/>
          <w:color w:val="000000" w:themeColor="text1"/>
          <w:sz w:val="24"/>
          <w:szCs w:val="24"/>
        </w:rPr>
        <w:t>Al Bergquist.</w:t>
      </w:r>
    </w:p>
    <w:p w14:paraId="3DD2D0A1" w14:textId="77777777" w:rsidR="00FD7EAA" w:rsidRPr="00556F63" w:rsidRDefault="00FD7EAA" w:rsidP="00360C3F">
      <w:pPr>
        <w:rPr>
          <w:rFonts w:asciiTheme="majorHAnsi" w:hAnsiTheme="majorHAnsi" w:cs="Calibri"/>
          <w:color w:val="000000" w:themeColor="text1"/>
          <w:sz w:val="24"/>
          <w:szCs w:val="24"/>
        </w:rPr>
      </w:pPr>
    </w:p>
    <w:p w14:paraId="5B9A7BA4" w14:textId="77777777" w:rsidR="00FD7EAA" w:rsidRPr="00556F63" w:rsidRDefault="00FD7EAA" w:rsidP="00360C3F">
      <w:pPr>
        <w:rPr>
          <w:rFonts w:asciiTheme="majorHAnsi" w:hAnsiTheme="majorHAnsi" w:cs="Calibri"/>
          <w:color w:val="000000" w:themeColor="text1"/>
          <w:sz w:val="24"/>
          <w:szCs w:val="24"/>
        </w:rPr>
      </w:pPr>
      <w:r w:rsidRPr="00556F63">
        <w:rPr>
          <w:rFonts w:asciiTheme="majorHAnsi" w:hAnsiTheme="majorHAnsi" w:cs="Calibri"/>
          <w:color w:val="000000" w:themeColor="text1"/>
          <w:sz w:val="24"/>
          <w:szCs w:val="24"/>
        </w:rPr>
        <w:t>___________________________________________________</w:t>
      </w:r>
      <w:r w:rsidRPr="00556F63">
        <w:rPr>
          <w:rFonts w:asciiTheme="majorHAnsi" w:hAnsiTheme="majorHAnsi" w:cs="Calibri"/>
          <w:color w:val="000000" w:themeColor="text1"/>
          <w:sz w:val="24"/>
          <w:szCs w:val="24"/>
        </w:rPr>
        <w:tab/>
      </w:r>
      <w:r w:rsidRPr="00556F63">
        <w:rPr>
          <w:rFonts w:asciiTheme="majorHAnsi" w:hAnsiTheme="majorHAnsi" w:cs="Calibri"/>
          <w:color w:val="000000" w:themeColor="text1"/>
          <w:sz w:val="24"/>
          <w:szCs w:val="24"/>
        </w:rPr>
        <w:tab/>
        <w:t>____________________________________</w:t>
      </w:r>
      <w:r w:rsidRPr="00556F63">
        <w:rPr>
          <w:rFonts w:asciiTheme="majorHAnsi" w:hAnsiTheme="majorHAnsi" w:cs="Calibri"/>
          <w:color w:val="000000" w:themeColor="text1"/>
          <w:sz w:val="24"/>
          <w:szCs w:val="24"/>
        </w:rPr>
        <w:tab/>
      </w:r>
    </w:p>
    <w:p w14:paraId="50862389" w14:textId="4075C9A0" w:rsidR="006B5173" w:rsidRPr="00556F63" w:rsidRDefault="00FD7EAA" w:rsidP="00FD7EAA">
      <w:pPr>
        <w:rPr>
          <w:rFonts w:asciiTheme="majorHAnsi" w:hAnsiTheme="majorHAnsi" w:cs="Calibri"/>
          <w:color w:val="000000" w:themeColor="text1"/>
          <w:sz w:val="24"/>
          <w:szCs w:val="24"/>
        </w:rPr>
      </w:pPr>
      <w:r w:rsidRPr="00556F63">
        <w:rPr>
          <w:rFonts w:asciiTheme="majorHAnsi" w:hAnsiTheme="majorHAnsi" w:cs="Calibri"/>
          <w:color w:val="000000" w:themeColor="text1"/>
          <w:sz w:val="24"/>
          <w:szCs w:val="24"/>
        </w:rPr>
        <w:t xml:space="preserve">Heather Anderson, Township Clerk                                          Date                                                                    15320 Blackhawk Road                                                                                                                            Audubon, </w:t>
      </w:r>
      <w:r w:rsidR="00B61BA6" w:rsidRPr="00556F63">
        <w:rPr>
          <w:rFonts w:asciiTheme="majorHAnsi" w:hAnsiTheme="majorHAnsi" w:cs="Calibri"/>
          <w:color w:val="000000" w:themeColor="text1"/>
          <w:sz w:val="24"/>
          <w:szCs w:val="24"/>
        </w:rPr>
        <w:t>Minnesota 56511</w:t>
      </w:r>
      <w:r w:rsidR="006B5173" w:rsidRPr="00556F63">
        <w:rPr>
          <w:rFonts w:asciiTheme="majorHAnsi" w:hAnsiTheme="majorHAnsi" w:cs="Calibri"/>
          <w:color w:val="000000" w:themeColor="text1"/>
          <w:sz w:val="24"/>
          <w:szCs w:val="24"/>
        </w:rPr>
        <w:t xml:space="preserve">                   </w:t>
      </w:r>
    </w:p>
    <w:p w14:paraId="450E1A42" w14:textId="77777777" w:rsidR="00FD7EAA" w:rsidRPr="00556F63" w:rsidRDefault="00FD7EAA" w:rsidP="00FD7EAA">
      <w:pPr>
        <w:rPr>
          <w:rFonts w:asciiTheme="majorHAnsi" w:hAnsiTheme="majorHAnsi" w:cs="Calibri"/>
          <w:color w:val="000000" w:themeColor="text1"/>
          <w:sz w:val="24"/>
          <w:szCs w:val="24"/>
        </w:rPr>
      </w:pPr>
      <w:r w:rsidRPr="00556F63">
        <w:rPr>
          <w:rFonts w:asciiTheme="majorHAnsi" w:hAnsiTheme="majorHAnsi"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36550"/>
    <w:rsid w:val="00054F4A"/>
    <w:rsid w:val="00055ABA"/>
    <w:rsid w:val="00086DA2"/>
    <w:rsid w:val="00090442"/>
    <w:rsid w:val="000D10C0"/>
    <w:rsid w:val="000F3AA7"/>
    <w:rsid w:val="00101D5C"/>
    <w:rsid w:val="00105935"/>
    <w:rsid w:val="00105B6D"/>
    <w:rsid w:val="00116171"/>
    <w:rsid w:val="00126FEF"/>
    <w:rsid w:val="001800EB"/>
    <w:rsid w:val="001845A6"/>
    <w:rsid w:val="00196884"/>
    <w:rsid w:val="001B1A68"/>
    <w:rsid w:val="001B325E"/>
    <w:rsid w:val="001C12EE"/>
    <w:rsid w:val="001C4365"/>
    <w:rsid w:val="001F58E5"/>
    <w:rsid w:val="002107FF"/>
    <w:rsid w:val="002258BF"/>
    <w:rsid w:val="002356B6"/>
    <w:rsid w:val="00246CB4"/>
    <w:rsid w:val="00250D89"/>
    <w:rsid w:val="00253EDD"/>
    <w:rsid w:val="00273282"/>
    <w:rsid w:val="002932B5"/>
    <w:rsid w:val="002A259E"/>
    <w:rsid w:val="002C5CDB"/>
    <w:rsid w:val="002E25DE"/>
    <w:rsid w:val="002E507F"/>
    <w:rsid w:val="002F0A42"/>
    <w:rsid w:val="002F26F4"/>
    <w:rsid w:val="00320429"/>
    <w:rsid w:val="00323FAF"/>
    <w:rsid w:val="00325E7A"/>
    <w:rsid w:val="00330FD4"/>
    <w:rsid w:val="003320A0"/>
    <w:rsid w:val="00337925"/>
    <w:rsid w:val="00340CFA"/>
    <w:rsid w:val="00355A5E"/>
    <w:rsid w:val="003570A5"/>
    <w:rsid w:val="00360C3F"/>
    <w:rsid w:val="00376580"/>
    <w:rsid w:val="00382922"/>
    <w:rsid w:val="00394B44"/>
    <w:rsid w:val="003A01B4"/>
    <w:rsid w:val="003B55A8"/>
    <w:rsid w:val="003C29DA"/>
    <w:rsid w:val="003C659E"/>
    <w:rsid w:val="003D2B8E"/>
    <w:rsid w:val="00421A7E"/>
    <w:rsid w:val="00456200"/>
    <w:rsid w:val="00457E38"/>
    <w:rsid w:val="00463336"/>
    <w:rsid w:val="004F1F9B"/>
    <w:rsid w:val="005103BB"/>
    <w:rsid w:val="00510F3B"/>
    <w:rsid w:val="00546218"/>
    <w:rsid w:val="00556F63"/>
    <w:rsid w:val="005B193D"/>
    <w:rsid w:val="005B1AF9"/>
    <w:rsid w:val="005D2079"/>
    <w:rsid w:val="005F3431"/>
    <w:rsid w:val="00611A15"/>
    <w:rsid w:val="006315AE"/>
    <w:rsid w:val="0063185F"/>
    <w:rsid w:val="00683655"/>
    <w:rsid w:val="00693D6E"/>
    <w:rsid w:val="00696C57"/>
    <w:rsid w:val="006A25AC"/>
    <w:rsid w:val="006B0A40"/>
    <w:rsid w:val="006B36A4"/>
    <w:rsid w:val="006B4929"/>
    <w:rsid w:val="006B5173"/>
    <w:rsid w:val="006B78CF"/>
    <w:rsid w:val="006D5097"/>
    <w:rsid w:val="006E07CB"/>
    <w:rsid w:val="006E49DF"/>
    <w:rsid w:val="00774D6A"/>
    <w:rsid w:val="00796A6B"/>
    <w:rsid w:val="007A0FE3"/>
    <w:rsid w:val="007B01F2"/>
    <w:rsid w:val="007B4669"/>
    <w:rsid w:val="007F0D7D"/>
    <w:rsid w:val="00830963"/>
    <w:rsid w:val="008376D2"/>
    <w:rsid w:val="008662F6"/>
    <w:rsid w:val="008729E1"/>
    <w:rsid w:val="008A775B"/>
    <w:rsid w:val="008B37DA"/>
    <w:rsid w:val="008D4877"/>
    <w:rsid w:val="00914EDE"/>
    <w:rsid w:val="0092475E"/>
    <w:rsid w:val="009D1C1C"/>
    <w:rsid w:val="009F0E48"/>
    <w:rsid w:val="00A13801"/>
    <w:rsid w:val="00A33AE5"/>
    <w:rsid w:val="00A37B80"/>
    <w:rsid w:val="00A54A0B"/>
    <w:rsid w:val="00A65FD9"/>
    <w:rsid w:val="00A721C6"/>
    <w:rsid w:val="00AA12D1"/>
    <w:rsid w:val="00AA149C"/>
    <w:rsid w:val="00AA15B8"/>
    <w:rsid w:val="00AD07D3"/>
    <w:rsid w:val="00AE4A44"/>
    <w:rsid w:val="00B019A2"/>
    <w:rsid w:val="00B06E3B"/>
    <w:rsid w:val="00B128CC"/>
    <w:rsid w:val="00B22A39"/>
    <w:rsid w:val="00B23485"/>
    <w:rsid w:val="00B42E03"/>
    <w:rsid w:val="00B60AFF"/>
    <w:rsid w:val="00B61BA6"/>
    <w:rsid w:val="00B740E8"/>
    <w:rsid w:val="00B87372"/>
    <w:rsid w:val="00B90646"/>
    <w:rsid w:val="00BB0D24"/>
    <w:rsid w:val="00BC51F5"/>
    <w:rsid w:val="00C040EC"/>
    <w:rsid w:val="00C16121"/>
    <w:rsid w:val="00C161CB"/>
    <w:rsid w:val="00C177E2"/>
    <w:rsid w:val="00C36DF0"/>
    <w:rsid w:val="00C37F5E"/>
    <w:rsid w:val="00C46FE2"/>
    <w:rsid w:val="00C512C2"/>
    <w:rsid w:val="00C640D4"/>
    <w:rsid w:val="00C749BC"/>
    <w:rsid w:val="00C84D7A"/>
    <w:rsid w:val="00CA29D6"/>
    <w:rsid w:val="00CA5E83"/>
    <w:rsid w:val="00CB3A85"/>
    <w:rsid w:val="00CC4276"/>
    <w:rsid w:val="00CC669B"/>
    <w:rsid w:val="00D05401"/>
    <w:rsid w:val="00D17435"/>
    <w:rsid w:val="00D176A7"/>
    <w:rsid w:val="00D32CD0"/>
    <w:rsid w:val="00D44EE8"/>
    <w:rsid w:val="00D57720"/>
    <w:rsid w:val="00D57CFC"/>
    <w:rsid w:val="00D60766"/>
    <w:rsid w:val="00D85B37"/>
    <w:rsid w:val="00D93373"/>
    <w:rsid w:val="00D9516B"/>
    <w:rsid w:val="00D96ACF"/>
    <w:rsid w:val="00DB40A7"/>
    <w:rsid w:val="00DB7CB6"/>
    <w:rsid w:val="00DC0067"/>
    <w:rsid w:val="00DD4B80"/>
    <w:rsid w:val="00DE10AE"/>
    <w:rsid w:val="00DE5CF3"/>
    <w:rsid w:val="00E02C90"/>
    <w:rsid w:val="00E1063F"/>
    <w:rsid w:val="00E125A5"/>
    <w:rsid w:val="00E2106D"/>
    <w:rsid w:val="00E21740"/>
    <w:rsid w:val="00E24E37"/>
    <w:rsid w:val="00E61581"/>
    <w:rsid w:val="00E61F88"/>
    <w:rsid w:val="00E72FA4"/>
    <w:rsid w:val="00EC709B"/>
    <w:rsid w:val="00EE4932"/>
    <w:rsid w:val="00EF184E"/>
    <w:rsid w:val="00EF1E75"/>
    <w:rsid w:val="00F16A3A"/>
    <w:rsid w:val="00F41A06"/>
    <w:rsid w:val="00F82C55"/>
    <w:rsid w:val="00F86660"/>
    <w:rsid w:val="00F90E64"/>
    <w:rsid w:val="00F929E5"/>
    <w:rsid w:val="00FA2DD7"/>
    <w:rsid w:val="00FA6152"/>
    <w:rsid w:val="00FC77F3"/>
    <w:rsid w:val="00FD2336"/>
    <w:rsid w:val="00FD6490"/>
    <w:rsid w:val="00FD7EAA"/>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5</cp:revision>
  <cp:lastPrinted>2021-09-14T23:30:00Z</cp:lastPrinted>
  <dcterms:created xsi:type="dcterms:W3CDTF">2021-10-05T01:38:00Z</dcterms:created>
  <dcterms:modified xsi:type="dcterms:W3CDTF">2021-10-06T13:07:00Z</dcterms:modified>
</cp:coreProperties>
</file>