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6A25AC" w:rsidRDefault="008A775B" w:rsidP="00E2106D">
      <w:pPr>
        <w:jc w:val="center"/>
        <w:rPr>
          <w:rFonts w:asciiTheme="majorHAnsi" w:hAnsiTheme="majorHAnsi"/>
          <w:color w:val="000000" w:themeColor="text1"/>
          <w:sz w:val="24"/>
          <w:szCs w:val="24"/>
        </w:rPr>
      </w:pPr>
    </w:p>
    <w:p w14:paraId="1A2342B0" w14:textId="66454972" w:rsidR="00E2106D" w:rsidRPr="006A25AC" w:rsidRDefault="00360C3F" w:rsidP="00E2106D">
      <w:pPr>
        <w:jc w:val="center"/>
        <w:rPr>
          <w:rFonts w:asciiTheme="majorHAnsi" w:hAnsiTheme="majorHAnsi"/>
          <w:color w:val="000000" w:themeColor="text1"/>
          <w:sz w:val="24"/>
          <w:szCs w:val="24"/>
        </w:rPr>
      </w:pPr>
      <w:r w:rsidRPr="006A25AC">
        <w:rPr>
          <w:rFonts w:asciiTheme="majorHAnsi" w:hAnsiTheme="majorHAnsi"/>
          <w:color w:val="000000" w:themeColor="text1"/>
          <w:sz w:val="24"/>
          <w:szCs w:val="24"/>
        </w:rPr>
        <w:t>Lake Eunice Township</w:t>
      </w:r>
      <w:r w:rsidR="00E2106D" w:rsidRPr="006A25AC">
        <w:rPr>
          <w:rFonts w:asciiTheme="majorHAnsi" w:hAnsiTheme="majorHAnsi"/>
          <w:color w:val="000000" w:themeColor="text1"/>
          <w:sz w:val="24"/>
          <w:szCs w:val="24"/>
        </w:rPr>
        <w:t xml:space="preserve">                        </w:t>
      </w:r>
    </w:p>
    <w:p w14:paraId="55C21D72" w14:textId="77777777" w:rsidR="00FD7EAA" w:rsidRPr="006A25AC" w:rsidRDefault="00360C3F" w:rsidP="00360C3F">
      <w:pPr>
        <w:rPr>
          <w:rFonts w:asciiTheme="majorHAnsi" w:hAnsiTheme="majorHAnsi"/>
          <w:color w:val="000000" w:themeColor="text1"/>
          <w:sz w:val="24"/>
          <w:szCs w:val="24"/>
        </w:rPr>
      </w:pPr>
      <w:r w:rsidRPr="006A25AC">
        <w:rPr>
          <w:rFonts w:asciiTheme="majorHAnsi" w:hAnsiTheme="majorHAnsi"/>
          <w:color w:val="000000" w:themeColor="text1"/>
          <w:sz w:val="24"/>
          <w:szCs w:val="24"/>
        </w:rPr>
        <w:t>Trea</w:t>
      </w:r>
      <w:r w:rsidR="00116171" w:rsidRPr="006A25AC">
        <w:rPr>
          <w:rFonts w:asciiTheme="majorHAnsi" w:hAnsiTheme="majorHAnsi"/>
          <w:color w:val="000000" w:themeColor="text1"/>
          <w:sz w:val="24"/>
          <w:szCs w:val="24"/>
        </w:rPr>
        <w:t>surer: Ann Hix</w:t>
      </w:r>
      <w:r w:rsidR="00DE5CF3" w:rsidRPr="006A25AC">
        <w:rPr>
          <w:rFonts w:asciiTheme="majorHAnsi" w:hAnsiTheme="majorHAnsi"/>
          <w:color w:val="000000" w:themeColor="text1"/>
          <w:sz w:val="24"/>
          <w:szCs w:val="24"/>
        </w:rPr>
        <w:t>s</w:t>
      </w:r>
      <w:r w:rsidR="00116171" w:rsidRPr="006A25AC">
        <w:rPr>
          <w:rFonts w:asciiTheme="majorHAnsi" w:hAnsiTheme="majorHAnsi"/>
          <w:color w:val="000000" w:themeColor="text1"/>
          <w:sz w:val="24"/>
          <w:szCs w:val="24"/>
        </w:rPr>
        <w:t>on</w:t>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Pr="006A25AC">
        <w:rPr>
          <w:rFonts w:asciiTheme="majorHAnsi" w:hAnsiTheme="majorHAnsi"/>
          <w:color w:val="000000" w:themeColor="text1"/>
          <w:sz w:val="24"/>
          <w:szCs w:val="24"/>
        </w:rPr>
        <w:t xml:space="preserve"> Supervisors: Ed Clem, Gerald Johnson    </w:t>
      </w:r>
      <w:r w:rsidR="00FD6490" w:rsidRPr="006A25AC">
        <w:rPr>
          <w:rFonts w:asciiTheme="majorHAnsi" w:hAnsiTheme="majorHAnsi"/>
          <w:color w:val="000000" w:themeColor="text1"/>
          <w:sz w:val="24"/>
          <w:szCs w:val="24"/>
        </w:rPr>
        <w:t>Chairman</w:t>
      </w:r>
      <w:r w:rsidRPr="006A25AC">
        <w:rPr>
          <w:rFonts w:asciiTheme="majorHAnsi" w:hAnsiTheme="majorHAnsi"/>
          <w:color w:val="000000" w:themeColor="text1"/>
          <w:sz w:val="24"/>
          <w:szCs w:val="24"/>
        </w:rPr>
        <w:t>: Jas</w:t>
      </w:r>
      <w:r w:rsidR="00FD7EAA" w:rsidRPr="006A25AC">
        <w:rPr>
          <w:rFonts w:asciiTheme="majorHAnsi" w:hAnsiTheme="majorHAnsi"/>
          <w:color w:val="000000" w:themeColor="text1"/>
          <w:sz w:val="24"/>
          <w:szCs w:val="24"/>
        </w:rPr>
        <w:t>on Rosing</w:t>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t xml:space="preserve">         </w:t>
      </w:r>
      <w:r w:rsidR="00116171"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 xml:space="preserve"> </w:t>
      </w:r>
      <w:r w:rsidRPr="006A25AC">
        <w:rPr>
          <w:rFonts w:asciiTheme="majorHAnsi" w:hAnsiTheme="majorHAnsi"/>
          <w:color w:val="000000" w:themeColor="text1"/>
          <w:sz w:val="24"/>
          <w:szCs w:val="24"/>
        </w:rPr>
        <w:t xml:space="preserve">Wayne Jacobson, Al Bergquist </w:t>
      </w:r>
    </w:p>
    <w:p w14:paraId="12F09182" w14:textId="25CB8344" w:rsidR="00360C3F" w:rsidRPr="006A25AC" w:rsidRDefault="00FD7EAA" w:rsidP="00360C3F">
      <w:pPr>
        <w:rPr>
          <w:rFonts w:asciiTheme="majorHAnsi" w:hAnsiTheme="majorHAnsi"/>
          <w:color w:val="000000" w:themeColor="text1"/>
          <w:sz w:val="24"/>
          <w:szCs w:val="24"/>
        </w:rPr>
      </w:pPr>
      <w:r w:rsidRPr="006A25AC">
        <w:rPr>
          <w:rFonts w:asciiTheme="majorHAnsi" w:hAnsiTheme="majorHAnsi"/>
          <w:color w:val="000000" w:themeColor="text1"/>
          <w:sz w:val="24"/>
          <w:szCs w:val="24"/>
        </w:rPr>
        <w:t>______________________________________________________________________________</w:t>
      </w:r>
      <w:r w:rsidR="006A25AC">
        <w:rPr>
          <w:rFonts w:asciiTheme="majorHAnsi" w:hAnsiTheme="majorHAnsi"/>
          <w:color w:val="000000" w:themeColor="text1"/>
          <w:sz w:val="24"/>
          <w:szCs w:val="24"/>
        </w:rPr>
        <w:t>________________________</w:t>
      </w:r>
      <w:r w:rsidR="00360C3F" w:rsidRPr="006A25AC">
        <w:rPr>
          <w:rFonts w:asciiTheme="majorHAnsi" w:hAnsiTheme="majorHAnsi"/>
          <w:color w:val="000000" w:themeColor="text1"/>
          <w:sz w:val="24"/>
          <w:szCs w:val="24"/>
        </w:rPr>
        <w:t xml:space="preserve">                                                            </w:t>
      </w:r>
    </w:p>
    <w:p w14:paraId="4FBC316F" w14:textId="696A47DA" w:rsidR="00F929E5" w:rsidRPr="00D57720" w:rsidRDefault="00D57CFC" w:rsidP="00D57CFC">
      <w:pPr>
        <w:rPr>
          <w:rFonts w:ascii="Cambria" w:hAnsi="Cambria" w:cstheme="minorHAnsi"/>
          <w:color w:val="000000" w:themeColor="text1"/>
          <w:sz w:val="24"/>
          <w:szCs w:val="24"/>
        </w:rPr>
      </w:pPr>
      <w:r w:rsidRPr="00D57720">
        <w:rPr>
          <w:rFonts w:ascii="Cambria" w:hAnsi="Cambria" w:cstheme="minorHAnsi"/>
          <w:color w:val="000000" w:themeColor="text1"/>
          <w:sz w:val="24"/>
          <w:szCs w:val="24"/>
        </w:rPr>
        <w:t>The Lak</w:t>
      </w:r>
      <w:r w:rsidR="00830963" w:rsidRPr="00D57720">
        <w:rPr>
          <w:rFonts w:ascii="Cambria" w:hAnsi="Cambria" w:cstheme="minorHAnsi"/>
          <w:color w:val="000000" w:themeColor="text1"/>
          <w:sz w:val="24"/>
          <w:szCs w:val="24"/>
        </w:rPr>
        <w:t>e Eunice Township board held its</w:t>
      </w:r>
      <w:r w:rsidRPr="00D57720">
        <w:rPr>
          <w:rFonts w:ascii="Cambria" w:hAnsi="Cambria" w:cstheme="minorHAnsi"/>
          <w:color w:val="000000" w:themeColor="text1"/>
          <w:sz w:val="24"/>
          <w:szCs w:val="24"/>
        </w:rPr>
        <w:t xml:space="preserve"> monthly meeting</w:t>
      </w:r>
      <w:r w:rsidR="00055ABA" w:rsidRPr="00D57720">
        <w:rPr>
          <w:rFonts w:ascii="Cambria" w:hAnsi="Cambria" w:cstheme="minorHAnsi"/>
          <w:color w:val="000000" w:themeColor="text1"/>
          <w:sz w:val="24"/>
          <w:szCs w:val="24"/>
        </w:rPr>
        <w:t xml:space="preserve"> at the town hall on</w:t>
      </w:r>
      <w:r w:rsidR="00D93373" w:rsidRPr="00D57720">
        <w:rPr>
          <w:rFonts w:ascii="Cambria" w:hAnsi="Cambria" w:cstheme="minorHAnsi"/>
          <w:color w:val="000000" w:themeColor="text1"/>
          <w:sz w:val="24"/>
          <w:szCs w:val="24"/>
        </w:rPr>
        <w:t xml:space="preserve"> </w:t>
      </w:r>
      <w:r w:rsidR="003D2B8E">
        <w:rPr>
          <w:rFonts w:ascii="Cambria" w:hAnsi="Cambria" w:cstheme="minorHAnsi"/>
          <w:color w:val="000000" w:themeColor="text1"/>
          <w:sz w:val="24"/>
          <w:szCs w:val="24"/>
        </w:rPr>
        <w:t>Ju</w:t>
      </w:r>
      <w:r w:rsidR="00B06E3B">
        <w:rPr>
          <w:rFonts w:ascii="Cambria" w:hAnsi="Cambria" w:cstheme="minorHAnsi"/>
          <w:color w:val="000000" w:themeColor="text1"/>
          <w:sz w:val="24"/>
          <w:szCs w:val="24"/>
        </w:rPr>
        <w:t>ly</w:t>
      </w:r>
      <w:r w:rsidR="003D2B8E">
        <w:rPr>
          <w:rFonts w:ascii="Cambria" w:hAnsi="Cambria" w:cstheme="minorHAnsi"/>
          <w:color w:val="000000" w:themeColor="text1"/>
          <w:sz w:val="24"/>
          <w:szCs w:val="24"/>
        </w:rPr>
        <w:t xml:space="preserve"> </w:t>
      </w:r>
      <w:r w:rsidR="00B06E3B">
        <w:rPr>
          <w:rFonts w:ascii="Cambria" w:hAnsi="Cambria" w:cstheme="minorHAnsi"/>
          <w:color w:val="000000" w:themeColor="text1"/>
          <w:sz w:val="24"/>
          <w:szCs w:val="24"/>
        </w:rPr>
        <w:t>13</w:t>
      </w:r>
      <w:r w:rsidR="002F0A42" w:rsidRPr="00D57720">
        <w:rPr>
          <w:rFonts w:ascii="Cambria" w:hAnsi="Cambria" w:cstheme="minorHAnsi"/>
          <w:color w:val="000000" w:themeColor="text1"/>
          <w:sz w:val="24"/>
          <w:szCs w:val="24"/>
        </w:rPr>
        <w:t>th</w:t>
      </w:r>
      <w:r w:rsidR="00FC77F3" w:rsidRPr="00D57720">
        <w:rPr>
          <w:rFonts w:ascii="Cambria" w:hAnsi="Cambria" w:cstheme="minorHAnsi"/>
          <w:color w:val="000000" w:themeColor="text1"/>
          <w:sz w:val="24"/>
          <w:szCs w:val="24"/>
        </w:rPr>
        <w:t>,</w:t>
      </w:r>
      <w:r w:rsidR="00B90646" w:rsidRPr="00D57720">
        <w:rPr>
          <w:rFonts w:ascii="Cambria" w:hAnsi="Cambria" w:cstheme="minorHAnsi"/>
          <w:color w:val="000000" w:themeColor="text1"/>
          <w:sz w:val="24"/>
          <w:szCs w:val="24"/>
        </w:rPr>
        <w:t xml:space="preserve"> 202</w:t>
      </w:r>
      <w:r w:rsidR="00B23485" w:rsidRPr="00D57720">
        <w:rPr>
          <w:rFonts w:ascii="Cambria" w:hAnsi="Cambria" w:cstheme="minorHAnsi"/>
          <w:color w:val="000000" w:themeColor="text1"/>
          <w:sz w:val="24"/>
          <w:szCs w:val="24"/>
        </w:rPr>
        <w:t>1</w:t>
      </w:r>
      <w:r w:rsidRPr="00D57720">
        <w:rPr>
          <w:rFonts w:ascii="Cambria" w:hAnsi="Cambria" w:cstheme="minorHAnsi"/>
          <w:color w:val="000000" w:themeColor="text1"/>
          <w:sz w:val="24"/>
          <w:szCs w:val="24"/>
        </w:rPr>
        <w:t xml:space="preserve"> at 7</w:t>
      </w:r>
      <w:r w:rsidR="005D2079" w:rsidRPr="00D57720">
        <w:rPr>
          <w:rFonts w:ascii="Cambria" w:hAnsi="Cambria" w:cstheme="minorHAnsi"/>
          <w:color w:val="000000" w:themeColor="text1"/>
          <w:sz w:val="24"/>
          <w:szCs w:val="24"/>
        </w:rPr>
        <w:t>:00 pm. </w:t>
      </w:r>
      <w:r w:rsidR="007A0FE3" w:rsidRPr="00D57720">
        <w:rPr>
          <w:rFonts w:ascii="Cambria" w:hAnsi="Cambria" w:cstheme="minorHAnsi"/>
          <w:color w:val="000000" w:themeColor="text1"/>
          <w:sz w:val="24"/>
          <w:szCs w:val="24"/>
        </w:rPr>
        <w:t xml:space="preserve">  </w:t>
      </w:r>
      <w:r w:rsidR="007F0D7D" w:rsidRPr="00D57720">
        <w:rPr>
          <w:rFonts w:ascii="Cambria" w:hAnsi="Cambria" w:cstheme="minorHAnsi"/>
          <w:color w:val="000000" w:themeColor="text1"/>
          <w:sz w:val="24"/>
          <w:szCs w:val="24"/>
        </w:rPr>
        <w:t xml:space="preserve"> </w:t>
      </w:r>
      <w:r w:rsidR="00055ABA" w:rsidRPr="00D57720">
        <w:rPr>
          <w:rFonts w:ascii="Cambria" w:hAnsi="Cambria" w:cstheme="minorHAnsi"/>
          <w:color w:val="000000" w:themeColor="text1"/>
          <w:sz w:val="24"/>
          <w:szCs w:val="24"/>
        </w:rPr>
        <w:t xml:space="preserve">The minutes from the </w:t>
      </w:r>
      <w:r w:rsidR="00B06E3B">
        <w:rPr>
          <w:rFonts w:ascii="Cambria" w:hAnsi="Cambria" w:cstheme="minorHAnsi"/>
          <w:color w:val="000000" w:themeColor="text1"/>
          <w:sz w:val="24"/>
          <w:szCs w:val="24"/>
        </w:rPr>
        <w:t>June</w:t>
      </w:r>
      <w:r w:rsidR="00F86660" w:rsidRPr="00D57720">
        <w:rPr>
          <w:rFonts w:ascii="Cambria" w:hAnsi="Cambria" w:cstheme="minorHAnsi"/>
          <w:color w:val="000000" w:themeColor="text1"/>
          <w:sz w:val="24"/>
          <w:szCs w:val="24"/>
        </w:rPr>
        <w:t xml:space="preserve"> </w:t>
      </w:r>
      <w:r w:rsidR="007F0D7D" w:rsidRPr="00D57720">
        <w:rPr>
          <w:rFonts w:ascii="Cambria" w:hAnsi="Cambria" w:cstheme="minorHAnsi"/>
          <w:color w:val="000000" w:themeColor="text1"/>
          <w:sz w:val="24"/>
          <w:szCs w:val="24"/>
        </w:rPr>
        <w:t>meeting</w:t>
      </w:r>
      <w:r w:rsidR="00B06E3B">
        <w:rPr>
          <w:rFonts w:ascii="Cambria" w:hAnsi="Cambria" w:cstheme="minorHAnsi"/>
          <w:color w:val="000000" w:themeColor="text1"/>
          <w:sz w:val="24"/>
          <w:szCs w:val="24"/>
        </w:rPr>
        <w:t>s</w:t>
      </w:r>
      <w:r w:rsidR="007F0D7D" w:rsidRPr="00D57720">
        <w:rPr>
          <w:rFonts w:ascii="Cambria" w:hAnsi="Cambria" w:cstheme="minorHAnsi"/>
          <w:color w:val="000000" w:themeColor="text1"/>
          <w:sz w:val="24"/>
          <w:szCs w:val="24"/>
        </w:rPr>
        <w:t xml:space="preserve"> </w:t>
      </w:r>
      <w:r w:rsidR="00830963" w:rsidRPr="00D57720">
        <w:rPr>
          <w:rFonts w:ascii="Cambria" w:hAnsi="Cambria" w:cstheme="minorHAnsi"/>
          <w:color w:val="000000" w:themeColor="text1"/>
          <w:sz w:val="24"/>
          <w:szCs w:val="24"/>
        </w:rPr>
        <w:t>were</w:t>
      </w:r>
      <w:r w:rsidRPr="00D57720">
        <w:rPr>
          <w:rFonts w:ascii="Cambria" w:hAnsi="Cambria" w:cstheme="minorHAnsi"/>
          <w:color w:val="000000" w:themeColor="text1"/>
          <w:sz w:val="24"/>
          <w:szCs w:val="24"/>
        </w:rPr>
        <w:t xml:space="preserve"> rev</w:t>
      </w:r>
      <w:r w:rsidR="005D2079" w:rsidRPr="00D57720">
        <w:rPr>
          <w:rFonts w:ascii="Cambria" w:hAnsi="Cambria" w:cstheme="minorHAnsi"/>
          <w:color w:val="000000" w:themeColor="text1"/>
          <w:sz w:val="24"/>
          <w:szCs w:val="24"/>
        </w:rPr>
        <w:t xml:space="preserve">iewed and approved by a motion </w:t>
      </w:r>
      <w:r w:rsidR="007A0FE3" w:rsidRPr="00D57720">
        <w:rPr>
          <w:rFonts w:ascii="Cambria" w:hAnsi="Cambria" w:cstheme="minorHAnsi"/>
          <w:color w:val="000000" w:themeColor="text1"/>
          <w:sz w:val="24"/>
          <w:szCs w:val="24"/>
        </w:rPr>
        <w:t xml:space="preserve">by </w:t>
      </w:r>
      <w:r w:rsidR="002F0A42" w:rsidRPr="00D57720">
        <w:rPr>
          <w:rFonts w:ascii="Cambria" w:hAnsi="Cambria" w:cstheme="minorHAnsi"/>
          <w:color w:val="000000" w:themeColor="text1"/>
          <w:sz w:val="24"/>
          <w:szCs w:val="24"/>
        </w:rPr>
        <w:t xml:space="preserve">Jerry Johnson </w:t>
      </w:r>
      <w:r w:rsidR="007A0FE3" w:rsidRPr="00D57720">
        <w:rPr>
          <w:rFonts w:ascii="Cambria" w:hAnsi="Cambria" w:cstheme="minorHAnsi"/>
          <w:color w:val="000000" w:themeColor="text1"/>
          <w:sz w:val="24"/>
          <w:szCs w:val="24"/>
        </w:rPr>
        <w:t xml:space="preserve">and seconded </w:t>
      </w:r>
      <w:r w:rsidR="007F0D7D" w:rsidRPr="00D57720">
        <w:rPr>
          <w:rFonts w:ascii="Cambria" w:hAnsi="Cambria" w:cstheme="minorHAnsi"/>
          <w:color w:val="000000" w:themeColor="text1"/>
          <w:sz w:val="24"/>
          <w:szCs w:val="24"/>
        </w:rPr>
        <w:t xml:space="preserve">by </w:t>
      </w:r>
      <w:r w:rsidR="002F0A42" w:rsidRPr="00D57720">
        <w:rPr>
          <w:rFonts w:ascii="Cambria" w:hAnsi="Cambria" w:cstheme="minorHAnsi"/>
          <w:color w:val="000000" w:themeColor="text1"/>
          <w:sz w:val="24"/>
          <w:szCs w:val="24"/>
        </w:rPr>
        <w:t>Ed Clem</w:t>
      </w:r>
      <w:r w:rsidR="007B4669" w:rsidRPr="00D57720">
        <w:rPr>
          <w:rFonts w:ascii="Cambria" w:hAnsi="Cambria" w:cstheme="minorHAnsi"/>
          <w:color w:val="000000" w:themeColor="text1"/>
          <w:sz w:val="24"/>
          <w:szCs w:val="24"/>
        </w:rPr>
        <w:t>.</w:t>
      </w:r>
      <w:r w:rsidR="00F82C55" w:rsidRPr="00D57720">
        <w:rPr>
          <w:rFonts w:ascii="Cambria" w:hAnsi="Cambria" w:cstheme="minorHAnsi"/>
          <w:color w:val="000000" w:themeColor="text1"/>
          <w:sz w:val="24"/>
          <w:szCs w:val="24"/>
        </w:rPr>
        <w:t xml:space="preserve"> </w:t>
      </w:r>
      <w:r w:rsidR="00196884" w:rsidRPr="00D57720">
        <w:rPr>
          <w:rFonts w:ascii="Cambria" w:hAnsi="Cambria" w:cstheme="minorHAnsi"/>
          <w:color w:val="000000" w:themeColor="text1"/>
          <w:sz w:val="24"/>
          <w:szCs w:val="24"/>
        </w:rPr>
        <w:t xml:space="preserve">  </w:t>
      </w:r>
      <w:r w:rsidR="00CC4276" w:rsidRPr="00D57720">
        <w:rPr>
          <w:rFonts w:ascii="Cambria" w:hAnsi="Cambria" w:cstheme="minorHAnsi"/>
          <w:color w:val="000000" w:themeColor="text1"/>
          <w:sz w:val="24"/>
          <w:szCs w:val="24"/>
        </w:rPr>
        <w:t>The treasurer r</w:t>
      </w:r>
      <w:r w:rsidR="00F82C55" w:rsidRPr="00D57720">
        <w:rPr>
          <w:rFonts w:ascii="Cambria" w:hAnsi="Cambria" w:cstheme="minorHAnsi"/>
          <w:color w:val="000000" w:themeColor="text1"/>
          <w:sz w:val="24"/>
          <w:szCs w:val="24"/>
        </w:rPr>
        <w:t>eport was reviewed.</w:t>
      </w:r>
      <w:r w:rsidR="00F929E5" w:rsidRPr="00D57720">
        <w:rPr>
          <w:rFonts w:ascii="Cambria" w:hAnsi="Cambria" w:cstheme="minorHAnsi"/>
          <w:color w:val="000000" w:themeColor="text1"/>
          <w:sz w:val="24"/>
          <w:szCs w:val="24"/>
        </w:rPr>
        <w:t xml:space="preserve">  </w:t>
      </w:r>
      <w:r w:rsidR="00F82C55" w:rsidRPr="00D57720">
        <w:rPr>
          <w:rFonts w:ascii="Cambria" w:hAnsi="Cambria" w:cstheme="minorHAnsi"/>
          <w:color w:val="000000" w:themeColor="text1"/>
          <w:sz w:val="24"/>
          <w:szCs w:val="24"/>
        </w:rPr>
        <w:t xml:space="preserve">The motion was made to </w:t>
      </w:r>
      <w:r w:rsidR="00F929E5" w:rsidRPr="00D57720">
        <w:rPr>
          <w:rFonts w:ascii="Cambria" w:hAnsi="Cambria" w:cstheme="minorHAnsi"/>
          <w:color w:val="000000" w:themeColor="text1"/>
          <w:sz w:val="24"/>
          <w:szCs w:val="24"/>
        </w:rPr>
        <w:t>approve</w:t>
      </w:r>
      <w:r w:rsidR="00CC4276" w:rsidRPr="00D57720">
        <w:rPr>
          <w:rFonts w:ascii="Cambria" w:hAnsi="Cambria" w:cstheme="minorHAnsi"/>
          <w:color w:val="000000" w:themeColor="text1"/>
          <w:sz w:val="24"/>
          <w:szCs w:val="24"/>
        </w:rPr>
        <w:t xml:space="preserve"> the current t</w:t>
      </w:r>
      <w:r w:rsidR="00196884" w:rsidRPr="00D57720">
        <w:rPr>
          <w:rFonts w:ascii="Cambria" w:hAnsi="Cambria" w:cstheme="minorHAnsi"/>
          <w:color w:val="000000" w:themeColor="text1"/>
          <w:sz w:val="24"/>
          <w:szCs w:val="24"/>
        </w:rPr>
        <w:t xml:space="preserve">reasurer’s </w:t>
      </w:r>
      <w:r w:rsidR="00F82C55" w:rsidRPr="00D57720">
        <w:rPr>
          <w:rFonts w:ascii="Cambria" w:hAnsi="Cambria" w:cstheme="minorHAnsi"/>
          <w:color w:val="000000" w:themeColor="text1"/>
          <w:sz w:val="24"/>
          <w:szCs w:val="24"/>
        </w:rPr>
        <w:t>r</w:t>
      </w:r>
      <w:r w:rsidR="007A0FE3" w:rsidRPr="00D57720">
        <w:rPr>
          <w:rFonts w:ascii="Cambria" w:hAnsi="Cambria" w:cstheme="minorHAnsi"/>
          <w:color w:val="000000" w:themeColor="text1"/>
          <w:sz w:val="24"/>
          <w:szCs w:val="24"/>
        </w:rPr>
        <w:t>eport</w:t>
      </w:r>
      <w:r w:rsidR="007F0D7D" w:rsidRPr="00D57720">
        <w:rPr>
          <w:rFonts w:ascii="Cambria" w:hAnsi="Cambria" w:cstheme="minorHAnsi"/>
          <w:color w:val="000000" w:themeColor="text1"/>
          <w:sz w:val="24"/>
          <w:szCs w:val="24"/>
        </w:rPr>
        <w:t xml:space="preserve"> </w:t>
      </w:r>
      <w:r w:rsidR="00055ABA" w:rsidRPr="00D57720">
        <w:rPr>
          <w:rFonts w:ascii="Cambria" w:hAnsi="Cambria" w:cstheme="minorHAnsi"/>
          <w:color w:val="000000" w:themeColor="text1"/>
          <w:sz w:val="24"/>
          <w:szCs w:val="24"/>
        </w:rPr>
        <w:t>by Ed Clem and seconded by</w:t>
      </w:r>
      <w:r w:rsidR="00D60766" w:rsidRPr="00D57720">
        <w:rPr>
          <w:rFonts w:ascii="Cambria" w:hAnsi="Cambria" w:cstheme="minorHAnsi"/>
          <w:color w:val="000000" w:themeColor="text1"/>
          <w:sz w:val="24"/>
          <w:szCs w:val="24"/>
        </w:rPr>
        <w:t xml:space="preserve"> </w:t>
      </w:r>
      <w:r w:rsidR="003D2B8E">
        <w:rPr>
          <w:rFonts w:ascii="Cambria" w:hAnsi="Cambria" w:cstheme="minorHAnsi"/>
          <w:color w:val="000000" w:themeColor="text1"/>
          <w:sz w:val="24"/>
          <w:szCs w:val="24"/>
        </w:rPr>
        <w:t xml:space="preserve">Al Bergquist. </w:t>
      </w:r>
    </w:p>
    <w:p w14:paraId="3ED6A046" w14:textId="37C446AA" w:rsidR="00B06E3B" w:rsidRDefault="003D2B8E" w:rsidP="00B87372">
      <w:pPr>
        <w:rPr>
          <w:rFonts w:ascii="Cambria" w:hAnsi="Cambria" w:cs="Calibri"/>
          <w:color w:val="000000" w:themeColor="text1"/>
          <w:sz w:val="24"/>
          <w:szCs w:val="24"/>
        </w:rPr>
      </w:pPr>
      <w:r>
        <w:rPr>
          <w:rFonts w:ascii="Cambria" w:hAnsi="Cambria" w:cs="Calibri"/>
          <w:color w:val="000000" w:themeColor="text1"/>
          <w:sz w:val="24"/>
          <w:szCs w:val="24"/>
        </w:rPr>
        <w:t>Jerome Kahle was present to discuss his property on Pearl Lake Drive.  The township recently removed a gate that was over the public portion of the road.  Mr. Kahle advised he</w:t>
      </w:r>
      <w:r w:rsidR="00B06E3B">
        <w:rPr>
          <w:rFonts w:ascii="Cambria" w:hAnsi="Cambria" w:cs="Calibri"/>
          <w:color w:val="000000" w:themeColor="text1"/>
          <w:sz w:val="24"/>
          <w:szCs w:val="24"/>
        </w:rPr>
        <w:t xml:space="preserve"> has fired his attorney in this matter.  He is hoping that he can work with the board on solutions.  He stated he does not want to fight with the board and is proposing the road in question become a cartway.   The board did discuss this with him and indicated they would like further consultation from Carl Malmstrom, township attorney.  Ed Clem did bring up concerns with the process and would like Mr. Malmstrom to clarify if there is a way to make an established road a cartway and also would the township have to abandon that road.  The board did advise that typically cartways are used when there are issues with properties being landlocked and would like further guidance.  Heather Anderson, township clerk will clarify with the township attorney.  Mr. Kahle was thanked for coming and the board indicated they would find some answers to his questions.  Mr. Kahle reported he wants to take over responsibility to that road and his neighbors do also.  </w:t>
      </w:r>
    </w:p>
    <w:p w14:paraId="213CD126" w14:textId="053ACFDB" w:rsidR="00B06E3B" w:rsidRDefault="00B06E3B" w:rsidP="00B87372">
      <w:pPr>
        <w:rPr>
          <w:rFonts w:ascii="Cambria" w:hAnsi="Cambria" w:cs="Calibri"/>
          <w:color w:val="000000" w:themeColor="text1"/>
          <w:sz w:val="24"/>
          <w:szCs w:val="24"/>
        </w:rPr>
      </w:pPr>
      <w:r>
        <w:rPr>
          <w:rFonts w:ascii="Cambria" w:hAnsi="Cambria" w:cs="Calibri"/>
          <w:color w:val="000000" w:themeColor="text1"/>
          <w:sz w:val="24"/>
          <w:szCs w:val="24"/>
        </w:rPr>
        <w:t>Jerry Johnson noted there are 2 potholes on North Pearl Lake Road.  He will take care of those.</w:t>
      </w:r>
    </w:p>
    <w:p w14:paraId="3C44AB5F" w14:textId="7FD7B59B" w:rsidR="00B06E3B" w:rsidRDefault="00B06E3B" w:rsidP="00B87372">
      <w:pPr>
        <w:rPr>
          <w:rFonts w:ascii="Cambria" w:hAnsi="Cambria" w:cs="Calibri"/>
          <w:color w:val="000000" w:themeColor="text1"/>
          <w:sz w:val="24"/>
          <w:szCs w:val="24"/>
        </w:rPr>
      </w:pPr>
      <w:r>
        <w:rPr>
          <w:rFonts w:ascii="Cambria" w:hAnsi="Cambria" w:cs="Calibri"/>
          <w:color w:val="000000" w:themeColor="text1"/>
          <w:sz w:val="24"/>
          <w:szCs w:val="24"/>
        </w:rPr>
        <w:t xml:space="preserve">The township spraying is completed.  Carr’s Tree Service is also in the process of completing the brushing.  </w:t>
      </w:r>
    </w:p>
    <w:p w14:paraId="1A6919E8" w14:textId="5CF1CC9A" w:rsidR="003C659E" w:rsidRDefault="00B06E3B" w:rsidP="00250D89">
      <w:pPr>
        <w:rPr>
          <w:rFonts w:ascii="Cambria" w:hAnsi="Cambria" w:cs="Calibri"/>
          <w:color w:val="000000" w:themeColor="text1"/>
          <w:sz w:val="24"/>
          <w:szCs w:val="24"/>
        </w:rPr>
      </w:pPr>
      <w:r>
        <w:rPr>
          <w:rFonts w:ascii="Cambria" w:hAnsi="Cambria" w:cs="Calibri"/>
          <w:color w:val="000000" w:themeColor="text1"/>
          <w:sz w:val="24"/>
          <w:szCs w:val="24"/>
        </w:rPr>
        <w:t xml:space="preserve">Also discussed was the process for the ARPA funding that the township should be receiving in the next month.  Heather Anderson indicated that all the accounts and funds are set up and </w:t>
      </w:r>
      <w:r w:rsidR="00250D89">
        <w:rPr>
          <w:rFonts w:ascii="Cambria" w:hAnsi="Cambria" w:cs="Calibri"/>
          <w:color w:val="000000" w:themeColor="text1"/>
          <w:sz w:val="24"/>
          <w:szCs w:val="24"/>
        </w:rPr>
        <w:t>verified</w:t>
      </w:r>
      <w:r w:rsidR="006B4929">
        <w:rPr>
          <w:rFonts w:ascii="Cambria" w:hAnsi="Cambria" w:cs="Calibri"/>
          <w:color w:val="000000" w:themeColor="text1"/>
          <w:sz w:val="24"/>
          <w:szCs w:val="24"/>
        </w:rPr>
        <w:t xml:space="preserve"> but we are waiting for the first deposit. </w:t>
      </w:r>
      <w:r>
        <w:rPr>
          <w:rFonts w:ascii="Cambria" w:hAnsi="Cambria" w:cs="Calibri"/>
          <w:color w:val="000000" w:themeColor="text1"/>
          <w:sz w:val="24"/>
          <w:szCs w:val="24"/>
        </w:rPr>
        <w:t xml:space="preserve"> The question was asked what the board would like to see in regards to the money that is spent and how it is </w:t>
      </w:r>
      <w:r w:rsidR="00250D89">
        <w:rPr>
          <w:rFonts w:ascii="Cambria" w:hAnsi="Cambria" w:cs="Calibri"/>
          <w:color w:val="000000" w:themeColor="text1"/>
          <w:sz w:val="24"/>
          <w:szCs w:val="24"/>
        </w:rPr>
        <w:t>spent</w:t>
      </w:r>
      <w:r>
        <w:rPr>
          <w:rFonts w:ascii="Cambria" w:hAnsi="Cambria" w:cs="Calibri"/>
          <w:color w:val="000000" w:themeColor="text1"/>
          <w:sz w:val="24"/>
          <w:szCs w:val="24"/>
        </w:rPr>
        <w:t xml:space="preserve">.  Suggested was board approval for anything over $1,000.  Also, the board will be provided a </w:t>
      </w:r>
      <w:r w:rsidR="00250D89">
        <w:rPr>
          <w:rFonts w:ascii="Cambria" w:hAnsi="Cambria" w:cs="Calibri"/>
          <w:color w:val="000000" w:themeColor="text1"/>
          <w:sz w:val="24"/>
          <w:szCs w:val="24"/>
        </w:rPr>
        <w:t>Quart</w:t>
      </w:r>
      <w:r w:rsidR="00F41A06">
        <w:rPr>
          <w:rFonts w:ascii="Cambria" w:hAnsi="Cambria" w:cs="Calibri"/>
          <w:color w:val="000000" w:themeColor="text1"/>
          <w:sz w:val="24"/>
          <w:szCs w:val="24"/>
        </w:rPr>
        <w:t>erly</w:t>
      </w:r>
      <w:r>
        <w:rPr>
          <w:rFonts w:ascii="Cambria" w:hAnsi="Cambria" w:cs="Calibri"/>
          <w:color w:val="000000" w:themeColor="text1"/>
          <w:sz w:val="24"/>
          <w:szCs w:val="24"/>
        </w:rPr>
        <w:t xml:space="preserve"> print out of </w:t>
      </w:r>
      <w:r w:rsidR="00250D89">
        <w:rPr>
          <w:rFonts w:ascii="Cambria" w:hAnsi="Cambria" w:cs="Calibri"/>
          <w:color w:val="000000" w:themeColor="text1"/>
          <w:sz w:val="24"/>
          <w:szCs w:val="24"/>
        </w:rPr>
        <w:t>expenditures</w:t>
      </w:r>
      <w:r>
        <w:rPr>
          <w:rFonts w:ascii="Cambria" w:hAnsi="Cambria" w:cs="Calibri"/>
          <w:color w:val="000000" w:themeColor="text1"/>
          <w:sz w:val="24"/>
          <w:szCs w:val="24"/>
        </w:rPr>
        <w:t xml:space="preserve">.  The board supports the handicapped </w:t>
      </w:r>
      <w:r w:rsidR="00250D89">
        <w:rPr>
          <w:rFonts w:ascii="Cambria" w:hAnsi="Cambria" w:cs="Calibri"/>
          <w:color w:val="000000" w:themeColor="text1"/>
          <w:sz w:val="24"/>
          <w:szCs w:val="24"/>
        </w:rPr>
        <w:t>accessible</w:t>
      </w:r>
      <w:r>
        <w:rPr>
          <w:rFonts w:ascii="Cambria" w:hAnsi="Cambria" w:cs="Calibri"/>
          <w:color w:val="000000" w:themeColor="text1"/>
          <w:sz w:val="24"/>
          <w:szCs w:val="24"/>
        </w:rPr>
        <w:t xml:space="preserve"> project for the front and back doors.  Heather Anderson is in the process of getting quotes and bids.  </w:t>
      </w:r>
      <w:r w:rsidR="00250D89">
        <w:rPr>
          <w:rFonts w:ascii="Cambria" w:hAnsi="Cambria" w:cs="Calibri"/>
          <w:color w:val="000000" w:themeColor="text1"/>
          <w:sz w:val="24"/>
          <w:szCs w:val="24"/>
        </w:rPr>
        <w:t xml:space="preserve">Heather Anderson indicated she has consulted with the MN Association of </w:t>
      </w:r>
      <w:r w:rsidR="00250D89">
        <w:rPr>
          <w:rFonts w:ascii="Cambria" w:hAnsi="Cambria" w:cs="Calibri"/>
          <w:color w:val="000000" w:themeColor="text1"/>
          <w:sz w:val="24"/>
          <w:szCs w:val="24"/>
        </w:rPr>
        <w:lastRenderedPageBreak/>
        <w:t xml:space="preserve">Townships on that project.  The information received </w:t>
      </w:r>
      <w:r w:rsidR="00F41A06">
        <w:rPr>
          <w:rFonts w:ascii="Cambria" w:hAnsi="Cambria" w:cs="Calibri"/>
          <w:color w:val="000000" w:themeColor="text1"/>
          <w:sz w:val="24"/>
          <w:szCs w:val="24"/>
        </w:rPr>
        <w:t xml:space="preserve">is that </w:t>
      </w:r>
      <w:r w:rsidR="00250D89">
        <w:rPr>
          <w:rFonts w:ascii="Cambria" w:hAnsi="Cambria" w:cs="Calibri"/>
          <w:color w:val="000000" w:themeColor="text1"/>
          <w:sz w:val="24"/>
          <w:szCs w:val="24"/>
        </w:rPr>
        <w:t xml:space="preserve">ARPA could be used as it increasing social distancing and offers a flow through our township as people votes.  Both doors must be wheelchair accessible to provide that.  </w:t>
      </w:r>
      <w:r>
        <w:rPr>
          <w:rFonts w:ascii="Cambria" w:hAnsi="Cambria" w:cs="Calibri"/>
          <w:color w:val="000000" w:themeColor="text1"/>
          <w:sz w:val="24"/>
          <w:szCs w:val="24"/>
        </w:rPr>
        <w:t xml:space="preserve">The board was shown </w:t>
      </w:r>
      <w:r w:rsidR="00250D89">
        <w:rPr>
          <w:rFonts w:ascii="Cambria" w:hAnsi="Cambria" w:cs="Calibri"/>
          <w:color w:val="000000" w:themeColor="text1"/>
          <w:sz w:val="24"/>
          <w:szCs w:val="24"/>
        </w:rPr>
        <w:t xml:space="preserve">pictures of the new idea for the board table and chairs, that offers social distancing and allows for sanitization after each use.  Heather Anderson is in the process of getting bids for and will present to the board next month.  </w:t>
      </w:r>
    </w:p>
    <w:p w14:paraId="2D536EE8" w14:textId="1F791B4D" w:rsidR="00250D89" w:rsidRPr="00250D89" w:rsidRDefault="00250D89" w:rsidP="00250D89">
      <w:pPr>
        <w:rPr>
          <w:rFonts w:ascii="Cambria" w:hAnsi="Cambria" w:cs="Calibri"/>
          <w:color w:val="000000" w:themeColor="text1"/>
          <w:sz w:val="24"/>
          <w:szCs w:val="24"/>
        </w:rPr>
      </w:pPr>
      <w:r>
        <w:rPr>
          <w:rFonts w:ascii="Cambria" w:hAnsi="Cambria" w:cs="Calibri"/>
          <w:color w:val="000000" w:themeColor="text1"/>
          <w:sz w:val="24"/>
          <w:szCs w:val="24"/>
        </w:rPr>
        <w:t xml:space="preserve">The board was told about the meeting last month at Becker County in regards to ARPA funding and possible support from Becker County.  Becker County has indicated there is a possibility they could hire a person to manage the ARPA funding and provide support to the townships.  Becker County has offered either a </w:t>
      </w:r>
      <w:r w:rsidR="006B4929">
        <w:rPr>
          <w:rFonts w:ascii="Cambria" w:hAnsi="Cambria" w:cs="Calibri"/>
          <w:color w:val="000000" w:themeColor="text1"/>
          <w:sz w:val="24"/>
          <w:szCs w:val="24"/>
        </w:rPr>
        <w:t>“</w:t>
      </w:r>
      <w:r>
        <w:rPr>
          <w:rFonts w:ascii="Cambria" w:hAnsi="Cambria" w:cs="Calibri"/>
          <w:color w:val="000000" w:themeColor="text1"/>
          <w:sz w:val="24"/>
          <w:szCs w:val="24"/>
        </w:rPr>
        <w:t>pay as you use system</w:t>
      </w:r>
      <w:r w:rsidR="006B4929">
        <w:rPr>
          <w:rFonts w:ascii="Cambria" w:hAnsi="Cambria" w:cs="Calibri"/>
          <w:color w:val="000000" w:themeColor="text1"/>
          <w:sz w:val="24"/>
          <w:szCs w:val="24"/>
        </w:rPr>
        <w:t>”</w:t>
      </w:r>
      <w:r>
        <w:rPr>
          <w:rFonts w:ascii="Cambria" w:hAnsi="Cambria" w:cs="Calibri"/>
          <w:color w:val="000000" w:themeColor="text1"/>
          <w:sz w:val="24"/>
          <w:szCs w:val="24"/>
        </w:rPr>
        <w:t xml:space="preserve"> or even charging townships a 2% fee from the ARPA funding.  Heather Anderson did indicate the townships pay for a significant amount of support from the MN Association of Townships already.  They have been offering webinars on Fridays and have been available for many questions and clarification.  The board discussed that using ARPA funding to pay for a position at Becker County and also paying for our dues with the MN Association of Townships may be a duplication of services.  Heather Anderson will continue to report back to the board.  </w:t>
      </w:r>
    </w:p>
    <w:p w14:paraId="7CA0BF2B" w14:textId="73E26204" w:rsidR="00FD7EAA" w:rsidRPr="00D57720" w:rsidRDefault="00A54A0B" w:rsidP="00360C3F">
      <w:pPr>
        <w:rPr>
          <w:rFonts w:ascii="Cambria" w:hAnsi="Cambria" w:cs="Calibri"/>
          <w:color w:val="000000" w:themeColor="text1"/>
          <w:sz w:val="24"/>
          <w:szCs w:val="24"/>
        </w:rPr>
      </w:pPr>
      <w:r w:rsidRPr="00D57720">
        <w:rPr>
          <w:rFonts w:ascii="Cambria" w:hAnsi="Cambria" w:cs="Calibri"/>
          <w:color w:val="000000" w:themeColor="text1"/>
          <w:sz w:val="24"/>
          <w:szCs w:val="24"/>
        </w:rPr>
        <w:t>A mo</w:t>
      </w:r>
      <w:r w:rsidR="007A0FE3" w:rsidRPr="00D57720">
        <w:rPr>
          <w:rFonts w:ascii="Cambria" w:hAnsi="Cambria" w:cs="Calibri"/>
          <w:color w:val="000000" w:themeColor="text1"/>
          <w:sz w:val="24"/>
          <w:szCs w:val="24"/>
        </w:rPr>
        <w:t xml:space="preserve">tion </w:t>
      </w:r>
      <w:r w:rsidR="00055ABA" w:rsidRPr="00D57720">
        <w:rPr>
          <w:rFonts w:ascii="Cambria" w:hAnsi="Cambria" w:cs="Calibri"/>
          <w:color w:val="000000" w:themeColor="text1"/>
          <w:sz w:val="24"/>
          <w:szCs w:val="24"/>
        </w:rPr>
        <w:t xml:space="preserve">was made to adjourn at </w:t>
      </w:r>
      <w:r w:rsidR="003C659E">
        <w:rPr>
          <w:rFonts w:ascii="Cambria" w:hAnsi="Cambria" w:cs="Calibri"/>
          <w:color w:val="000000" w:themeColor="text1"/>
          <w:sz w:val="24"/>
          <w:szCs w:val="24"/>
        </w:rPr>
        <w:t>8:</w:t>
      </w:r>
      <w:r w:rsidR="00250D89">
        <w:rPr>
          <w:rFonts w:ascii="Cambria" w:hAnsi="Cambria" w:cs="Calibri"/>
          <w:color w:val="000000" w:themeColor="text1"/>
          <w:sz w:val="24"/>
          <w:szCs w:val="24"/>
        </w:rPr>
        <w:t>33</w:t>
      </w:r>
      <w:r w:rsidR="007B4669" w:rsidRPr="00D57720">
        <w:rPr>
          <w:rFonts w:ascii="Cambria" w:hAnsi="Cambria" w:cs="Calibri"/>
          <w:color w:val="000000" w:themeColor="text1"/>
          <w:sz w:val="24"/>
          <w:szCs w:val="24"/>
        </w:rPr>
        <w:t xml:space="preserve"> pm by </w:t>
      </w:r>
      <w:r w:rsidR="00250D89">
        <w:rPr>
          <w:rFonts w:ascii="Cambria" w:hAnsi="Cambria" w:cs="Calibri"/>
          <w:color w:val="000000" w:themeColor="text1"/>
          <w:sz w:val="24"/>
          <w:szCs w:val="24"/>
        </w:rPr>
        <w:t>Wayne Jacobson</w:t>
      </w:r>
      <w:r w:rsidR="000D10C0" w:rsidRPr="00D57720">
        <w:rPr>
          <w:rFonts w:ascii="Cambria" w:hAnsi="Cambria" w:cs="Calibri"/>
          <w:color w:val="000000" w:themeColor="text1"/>
          <w:sz w:val="24"/>
          <w:szCs w:val="24"/>
        </w:rPr>
        <w:t xml:space="preserve"> </w:t>
      </w:r>
      <w:r w:rsidR="00F90E64" w:rsidRPr="00D57720">
        <w:rPr>
          <w:rFonts w:ascii="Cambria" w:hAnsi="Cambria" w:cs="Calibri"/>
          <w:color w:val="000000" w:themeColor="text1"/>
          <w:sz w:val="24"/>
          <w:szCs w:val="24"/>
        </w:rPr>
        <w:t>and se</w:t>
      </w:r>
      <w:r w:rsidR="003320A0" w:rsidRPr="00D57720">
        <w:rPr>
          <w:rFonts w:ascii="Cambria" w:hAnsi="Cambria" w:cs="Calibri"/>
          <w:color w:val="000000" w:themeColor="text1"/>
          <w:sz w:val="24"/>
          <w:szCs w:val="24"/>
        </w:rPr>
        <w:t xml:space="preserve">conded by </w:t>
      </w:r>
      <w:r w:rsidR="00250D89">
        <w:rPr>
          <w:rFonts w:ascii="Cambria" w:hAnsi="Cambria" w:cs="Calibri"/>
          <w:color w:val="000000" w:themeColor="text1"/>
          <w:sz w:val="24"/>
          <w:szCs w:val="24"/>
        </w:rPr>
        <w:t>Al Bergquist.</w:t>
      </w:r>
    </w:p>
    <w:p w14:paraId="3DD2D0A1" w14:textId="77777777" w:rsidR="00FD7EAA" w:rsidRPr="00D57720" w:rsidRDefault="00FD7EAA" w:rsidP="00360C3F">
      <w:pPr>
        <w:rPr>
          <w:rFonts w:ascii="Cambria" w:hAnsi="Cambria" w:cs="Calibri"/>
          <w:color w:val="000000" w:themeColor="text1"/>
          <w:sz w:val="24"/>
          <w:szCs w:val="24"/>
        </w:rPr>
      </w:pPr>
    </w:p>
    <w:p w14:paraId="5B9A7BA4" w14:textId="77777777" w:rsidR="00FD7EAA" w:rsidRPr="00D57720" w:rsidRDefault="00FD7EAA" w:rsidP="00360C3F">
      <w:pPr>
        <w:rPr>
          <w:rFonts w:ascii="Cambria" w:hAnsi="Cambria" w:cs="Calibri"/>
          <w:color w:val="000000" w:themeColor="text1"/>
          <w:sz w:val="24"/>
          <w:szCs w:val="24"/>
        </w:rPr>
      </w:pPr>
      <w:r w:rsidRPr="00D57720">
        <w:rPr>
          <w:rFonts w:ascii="Cambria" w:hAnsi="Cambria" w:cs="Calibri"/>
          <w:color w:val="000000" w:themeColor="text1"/>
          <w:sz w:val="24"/>
          <w:szCs w:val="24"/>
        </w:rPr>
        <w:t>___________________________________________________</w:t>
      </w:r>
      <w:r w:rsidRPr="00D57720">
        <w:rPr>
          <w:rFonts w:ascii="Cambria" w:hAnsi="Cambria" w:cs="Calibri"/>
          <w:color w:val="000000" w:themeColor="text1"/>
          <w:sz w:val="24"/>
          <w:szCs w:val="24"/>
        </w:rPr>
        <w:tab/>
      </w:r>
      <w:r w:rsidRPr="00D57720">
        <w:rPr>
          <w:rFonts w:ascii="Cambria" w:hAnsi="Cambria" w:cs="Calibri"/>
          <w:color w:val="000000" w:themeColor="text1"/>
          <w:sz w:val="24"/>
          <w:szCs w:val="24"/>
        </w:rPr>
        <w:tab/>
        <w:t>____________________________________</w:t>
      </w:r>
      <w:r w:rsidRPr="00D57720">
        <w:rPr>
          <w:rFonts w:ascii="Cambria" w:hAnsi="Cambria" w:cs="Calibri"/>
          <w:color w:val="000000" w:themeColor="text1"/>
          <w:sz w:val="24"/>
          <w:szCs w:val="24"/>
        </w:rPr>
        <w:tab/>
      </w:r>
    </w:p>
    <w:p w14:paraId="50862389" w14:textId="4075C9A0" w:rsidR="006B5173" w:rsidRPr="00D57720" w:rsidRDefault="00FD7EAA" w:rsidP="00FD7EAA">
      <w:pPr>
        <w:rPr>
          <w:rFonts w:ascii="Cambria" w:hAnsi="Cambria" w:cs="Calibri"/>
          <w:color w:val="000000" w:themeColor="text1"/>
          <w:sz w:val="24"/>
          <w:szCs w:val="24"/>
        </w:rPr>
      </w:pPr>
      <w:r w:rsidRPr="00D57720">
        <w:rPr>
          <w:rFonts w:ascii="Cambria" w:hAnsi="Cambria" w:cs="Calibri"/>
          <w:color w:val="000000" w:themeColor="text1"/>
          <w:sz w:val="24"/>
          <w:szCs w:val="24"/>
        </w:rPr>
        <w:t xml:space="preserve">Heather Anderson, Township Clerk                                          Date                                                                    15320 Blackhawk Road                                                                                                                            Audubon, </w:t>
      </w:r>
      <w:r w:rsidR="00B61BA6" w:rsidRPr="00D57720">
        <w:rPr>
          <w:rFonts w:ascii="Cambria" w:hAnsi="Cambria" w:cs="Calibri"/>
          <w:color w:val="000000" w:themeColor="text1"/>
          <w:sz w:val="24"/>
          <w:szCs w:val="24"/>
        </w:rPr>
        <w:t>Minnesota 56511</w:t>
      </w:r>
      <w:r w:rsidR="006B5173" w:rsidRPr="00D57720">
        <w:rPr>
          <w:rFonts w:ascii="Cambria" w:hAnsi="Cambria" w:cs="Calibri"/>
          <w:color w:val="000000" w:themeColor="text1"/>
          <w:sz w:val="24"/>
          <w:szCs w:val="24"/>
        </w:rPr>
        <w:t xml:space="preserve">                   </w:t>
      </w:r>
    </w:p>
    <w:p w14:paraId="450E1A42" w14:textId="77777777" w:rsidR="00FD7EAA" w:rsidRPr="00D57720" w:rsidRDefault="00FD7EAA" w:rsidP="00FD7EAA">
      <w:pPr>
        <w:rPr>
          <w:rFonts w:ascii="Cambria" w:hAnsi="Cambria" w:cs="Calibri"/>
          <w:color w:val="000000" w:themeColor="text1"/>
          <w:sz w:val="24"/>
          <w:szCs w:val="24"/>
        </w:rPr>
      </w:pPr>
      <w:r w:rsidRPr="00D57720">
        <w:rPr>
          <w:rFonts w:ascii="Cambria" w:hAnsi="Cambria" w:cs="Calibr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36550"/>
    <w:rsid w:val="00054F4A"/>
    <w:rsid w:val="00055ABA"/>
    <w:rsid w:val="00090442"/>
    <w:rsid w:val="000D10C0"/>
    <w:rsid w:val="000F3AA7"/>
    <w:rsid w:val="00101D5C"/>
    <w:rsid w:val="00105935"/>
    <w:rsid w:val="00105B6D"/>
    <w:rsid w:val="00116171"/>
    <w:rsid w:val="00126FEF"/>
    <w:rsid w:val="001845A6"/>
    <w:rsid w:val="00196884"/>
    <w:rsid w:val="001B1A68"/>
    <w:rsid w:val="001B325E"/>
    <w:rsid w:val="001C12EE"/>
    <w:rsid w:val="001C4365"/>
    <w:rsid w:val="001F58E5"/>
    <w:rsid w:val="002107FF"/>
    <w:rsid w:val="002258BF"/>
    <w:rsid w:val="002356B6"/>
    <w:rsid w:val="00246CB4"/>
    <w:rsid w:val="00250D89"/>
    <w:rsid w:val="00253EDD"/>
    <w:rsid w:val="00273282"/>
    <w:rsid w:val="002A259E"/>
    <w:rsid w:val="002C5CDB"/>
    <w:rsid w:val="002E25DE"/>
    <w:rsid w:val="002E507F"/>
    <w:rsid w:val="002F0A42"/>
    <w:rsid w:val="002F26F4"/>
    <w:rsid w:val="00320429"/>
    <w:rsid w:val="00323FAF"/>
    <w:rsid w:val="00325E7A"/>
    <w:rsid w:val="00330FD4"/>
    <w:rsid w:val="003320A0"/>
    <w:rsid w:val="00337925"/>
    <w:rsid w:val="00340CFA"/>
    <w:rsid w:val="00355A5E"/>
    <w:rsid w:val="003570A5"/>
    <w:rsid w:val="00360C3F"/>
    <w:rsid w:val="00376580"/>
    <w:rsid w:val="00382922"/>
    <w:rsid w:val="00394B44"/>
    <w:rsid w:val="003A01B4"/>
    <w:rsid w:val="003B55A8"/>
    <w:rsid w:val="003C29DA"/>
    <w:rsid w:val="003C659E"/>
    <w:rsid w:val="003D2B8E"/>
    <w:rsid w:val="00421A7E"/>
    <w:rsid w:val="00456200"/>
    <w:rsid w:val="00457E38"/>
    <w:rsid w:val="00463336"/>
    <w:rsid w:val="004F1F9B"/>
    <w:rsid w:val="005103BB"/>
    <w:rsid w:val="00510F3B"/>
    <w:rsid w:val="00546218"/>
    <w:rsid w:val="005B193D"/>
    <w:rsid w:val="005B1AF9"/>
    <w:rsid w:val="005D2079"/>
    <w:rsid w:val="005F3431"/>
    <w:rsid w:val="00611A15"/>
    <w:rsid w:val="006315AE"/>
    <w:rsid w:val="0063185F"/>
    <w:rsid w:val="00683655"/>
    <w:rsid w:val="00693D6E"/>
    <w:rsid w:val="00696C57"/>
    <w:rsid w:val="006A25AC"/>
    <w:rsid w:val="006B0A40"/>
    <w:rsid w:val="006B4929"/>
    <w:rsid w:val="006B5173"/>
    <w:rsid w:val="006B78CF"/>
    <w:rsid w:val="006D5097"/>
    <w:rsid w:val="006E07CB"/>
    <w:rsid w:val="006E49DF"/>
    <w:rsid w:val="00774D6A"/>
    <w:rsid w:val="00796A6B"/>
    <w:rsid w:val="007A0FE3"/>
    <w:rsid w:val="007B01F2"/>
    <w:rsid w:val="007B4669"/>
    <w:rsid w:val="007F0D7D"/>
    <w:rsid w:val="00830963"/>
    <w:rsid w:val="008376D2"/>
    <w:rsid w:val="008662F6"/>
    <w:rsid w:val="008729E1"/>
    <w:rsid w:val="008A775B"/>
    <w:rsid w:val="008B37DA"/>
    <w:rsid w:val="008D4877"/>
    <w:rsid w:val="00914EDE"/>
    <w:rsid w:val="0092475E"/>
    <w:rsid w:val="009D1C1C"/>
    <w:rsid w:val="00A13801"/>
    <w:rsid w:val="00A33AE5"/>
    <w:rsid w:val="00A37B80"/>
    <w:rsid w:val="00A54A0B"/>
    <w:rsid w:val="00A65FD9"/>
    <w:rsid w:val="00A721C6"/>
    <w:rsid w:val="00AA12D1"/>
    <w:rsid w:val="00AA149C"/>
    <w:rsid w:val="00AA15B8"/>
    <w:rsid w:val="00AE4A44"/>
    <w:rsid w:val="00B06E3B"/>
    <w:rsid w:val="00B128CC"/>
    <w:rsid w:val="00B23485"/>
    <w:rsid w:val="00B42E03"/>
    <w:rsid w:val="00B60AFF"/>
    <w:rsid w:val="00B61BA6"/>
    <w:rsid w:val="00B740E8"/>
    <w:rsid w:val="00B87372"/>
    <w:rsid w:val="00B90646"/>
    <w:rsid w:val="00BB0D24"/>
    <w:rsid w:val="00C040EC"/>
    <w:rsid w:val="00C16121"/>
    <w:rsid w:val="00C161CB"/>
    <w:rsid w:val="00C177E2"/>
    <w:rsid w:val="00C36DF0"/>
    <w:rsid w:val="00C37F5E"/>
    <w:rsid w:val="00C46FE2"/>
    <w:rsid w:val="00C512C2"/>
    <w:rsid w:val="00C640D4"/>
    <w:rsid w:val="00C749BC"/>
    <w:rsid w:val="00CA29D6"/>
    <w:rsid w:val="00CA5E83"/>
    <w:rsid w:val="00CC4276"/>
    <w:rsid w:val="00CC669B"/>
    <w:rsid w:val="00D05401"/>
    <w:rsid w:val="00D17435"/>
    <w:rsid w:val="00D176A7"/>
    <w:rsid w:val="00D32CD0"/>
    <w:rsid w:val="00D44EE8"/>
    <w:rsid w:val="00D57720"/>
    <w:rsid w:val="00D57CFC"/>
    <w:rsid w:val="00D60766"/>
    <w:rsid w:val="00D85B37"/>
    <w:rsid w:val="00D93373"/>
    <w:rsid w:val="00D9516B"/>
    <w:rsid w:val="00D96ACF"/>
    <w:rsid w:val="00DB40A7"/>
    <w:rsid w:val="00DB7CB6"/>
    <w:rsid w:val="00DC0067"/>
    <w:rsid w:val="00DD4B80"/>
    <w:rsid w:val="00DE10AE"/>
    <w:rsid w:val="00DE5CF3"/>
    <w:rsid w:val="00E1063F"/>
    <w:rsid w:val="00E125A5"/>
    <w:rsid w:val="00E2106D"/>
    <w:rsid w:val="00E21740"/>
    <w:rsid w:val="00E24E37"/>
    <w:rsid w:val="00E61581"/>
    <w:rsid w:val="00E61F88"/>
    <w:rsid w:val="00E72FA4"/>
    <w:rsid w:val="00EC709B"/>
    <w:rsid w:val="00EF184E"/>
    <w:rsid w:val="00EF1E75"/>
    <w:rsid w:val="00F16A3A"/>
    <w:rsid w:val="00F41A06"/>
    <w:rsid w:val="00F82C55"/>
    <w:rsid w:val="00F86660"/>
    <w:rsid w:val="00F90E64"/>
    <w:rsid w:val="00F929E5"/>
    <w:rsid w:val="00FA2DD7"/>
    <w:rsid w:val="00FA6152"/>
    <w:rsid w:val="00FC77F3"/>
    <w:rsid w:val="00FD2336"/>
    <w:rsid w:val="00FD6490"/>
    <w:rsid w:val="00FD7EAA"/>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4</cp:revision>
  <cp:lastPrinted>2021-06-01T17:41:00Z</cp:lastPrinted>
  <dcterms:created xsi:type="dcterms:W3CDTF">2021-07-31T16:25:00Z</dcterms:created>
  <dcterms:modified xsi:type="dcterms:W3CDTF">2021-08-07T13:06:00Z</dcterms:modified>
</cp:coreProperties>
</file>